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16777C" w:rsidRPr="00E1143D" w:rsidRDefault="00E1143D" w:rsidP="00E1143D">
      <w:pPr>
        <w:rPr>
          <w:rFonts w:asciiTheme="minorHAnsi" w:hAnsiTheme="minorHAnsi" w:cstheme="minorHAnsi"/>
          <w:b/>
        </w:rPr>
      </w:pPr>
      <w:r w:rsidRPr="00E1143D">
        <w:rPr>
          <w:rFonts w:asciiTheme="minorHAnsi" w:hAnsiTheme="minorHAnsi" w:cstheme="minorHAnsi"/>
          <w:b/>
        </w:rPr>
        <w:t>Nr pisma:  RZP.271.76</w:t>
      </w:r>
      <w:r w:rsidR="005D3E06" w:rsidRPr="00E1143D">
        <w:rPr>
          <w:rFonts w:asciiTheme="minorHAnsi" w:hAnsiTheme="minorHAnsi" w:cstheme="minorHAnsi"/>
          <w:b/>
        </w:rPr>
        <w:t>.1</w:t>
      </w:r>
      <w:r w:rsidR="0016777C" w:rsidRPr="00E1143D">
        <w:rPr>
          <w:rFonts w:asciiTheme="minorHAnsi" w:hAnsiTheme="minorHAnsi" w:cstheme="minorHAnsi"/>
          <w:b/>
        </w:rPr>
        <w:t>.2020.</w:t>
      </w:r>
      <w:r w:rsidRPr="00E1143D">
        <w:rPr>
          <w:rFonts w:asciiTheme="minorHAnsi" w:hAnsiTheme="minorHAnsi" w:cstheme="minorHAnsi"/>
          <w:b/>
        </w:rPr>
        <w:t>KZP</w:t>
      </w:r>
    </w:p>
    <w:p w:rsidR="0016777C" w:rsidRPr="00E1143D" w:rsidRDefault="00E1143D" w:rsidP="00E1143D">
      <w:pPr>
        <w:rPr>
          <w:rFonts w:asciiTheme="minorHAnsi" w:hAnsiTheme="minorHAnsi" w:cstheme="minorHAnsi"/>
          <w:b/>
        </w:rPr>
      </w:pPr>
      <w:r w:rsidRPr="00E1143D">
        <w:rPr>
          <w:rFonts w:asciiTheme="minorHAnsi" w:hAnsiTheme="minorHAnsi" w:cstheme="minorHAnsi"/>
          <w:b/>
        </w:rPr>
        <w:t>Nr sprawy:   RZP.271.76</w:t>
      </w:r>
      <w:r w:rsidR="0016777C" w:rsidRPr="00E1143D">
        <w:rPr>
          <w:rFonts w:asciiTheme="minorHAnsi" w:hAnsiTheme="minorHAnsi" w:cstheme="minorHAnsi"/>
          <w:b/>
        </w:rPr>
        <w:t>.2020</w:t>
      </w:r>
      <w:r w:rsidRPr="00E1143D">
        <w:rPr>
          <w:rFonts w:asciiTheme="minorHAnsi" w:hAnsiTheme="minorHAnsi" w:cstheme="minorHAnsi"/>
          <w:b/>
        </w:rPr>
        <w:t>.KZP</w:t>
      </w:r>
    </w:p>
    <w:p w:rsidR="0016777C" w:rsidRPr="00E1143D" w:rsidRDefault="0016777C" w:rsidP="00E1143D">
      <w:pPr>
        <w:jc w:val="right"/>
        <w:rPr>
          <w:rFonts w:asciiTheme="minorHAnsi" w:hAnsiTheme="minorHAnsi" w:cstheme="minorHAnsi"/>
        </w:rPr>
      </w:pPr>
      <w:r w:rsidRPr="00E1143D">
        <w:rPr>
          <w:rFonts w:asciiTheme="minorHAnsi" w:hAnsiTheme="minorHAnsi" w:cstheme="minorHAnsi"/>
        </w:rPr>
        <w:t xml:space="preserve">Białe Błota, dnia </w:t>
      </w:r>
      <w:r w:rsidR="00E1143D" w:rsidRPr="00E1143D">
        <w:rPr>
          <w:rFonts w:asciiTheme="minorHAnsi" w:hAnsiTheme="minorHAnsi" w:cstheme="minorHAnsi"/>
        </w:rPr>
        <w:t>30.09</w:t>
      </w:r>
      <w:r w:rsidRPr="00E1143D">
        <w:rPr>
          <w:rFonts w:asciiTheme="minorHAnsi" w:hAnsiTheme="minorHAnsi" w:cstheme="minorHAnsi"/>
        </w:rPr>
        <w:t>.2020 r.</w:t>
      </w:r>
    </w:p>
    <w:p w:rsidR="0016777C" w:rsidRPr="00E1143D" w:rsidRDefault="0016777C" w:rsidP="00E1143D">
      <w:pPr>
        <w:rPr>
          <w:rFonts w:asciiTheme="minorHAnsi" w:hAnsiTheme="minorHAnsi" w:cstheme="minorHAnsi"/>
          <w:b/>
        </w:rPr>
      </w:pPr>
    </w:p>
    <w:p w:rsidR="0051281C" w:rsidRPr="00E1143D" w:rsidRDefault="0051281C" w:rsidP="00E1143D">
      <w:pPr>
        <w:rPr>
          <w:rFonts w:asciiTheme="minorHAnsi" w:hAnsiTheme="minorHAnsi" w:cstheme="minorHAnsi"/>
          <w:b/>
        </w:rPr>
      </w:pPr>
    </w:p>
    <w:p w:rsidR="0051281C" w:rsidRPr="00E1143D" w:rsidRDefault="0051281C" w:rsidP="00E1143D">
      <w:pPr>
        <w:rPr>
          <w:rFonts w:asciiTheme="minorHAnsi" w:hAnsiTheme="minorHAnsi" w:cstheme="minorHAnsi"/>
          <w:b/>
        </w:rPr>
      </w:pPr>
      <w:r w:rsidRPr="00E1143D">
        <w:rPr>
          <w:rFonts w:asciiTheme="minorHAnsi" w:hAnsiTheme="minorHAnsi" w:cstheme="minorHAnsi"/>
          <w:b/>
        </w:rPr>
        <w:t>INFORMACJA Z OTWARCIA OFERT</w:t>
      </w:r>
    </w:p>
    <w:p w:rsidR="00596AAE" w:rsidRPr="00E1143D" w:rsidRDefault="00596AAE" w:rsidP="00E1143D">
      <w:pPr>
        <w:spacing w:line="360" w:lineRule="auto"/>
        <w:rPr>
          <w:rFonts w:asciiTheme="minorHAnsi" w:hAnsiTheme="minorHAnsi" w:cstheme="minorHAnsi"/>
          <w:b/>
        </w:rPr>
      </w:pPr>
    </w:p>
    <w:p w:rsidR="00730730" w:rsidRPr="00E1143D" w:rsidRDefault="00730730" w:rsidP="00E1143D">
      <w:pPr>
        <w:spacing w:line="360" w:lineRule="auto"/>
        <w:rPr>
          <w:rFonts w:asciiTheme="minorHAnsi" w:hAnsiTheme="minorHAnsi" w:cstheme="minorHAnsi"/>
        </w:rPr>
      </w:pPr>
      <w:r w:rsidRPr="00E1143D">
        <w:rPr>
          <w:rFonts w:asciiTheme="minorHAnsi" w:hAnsiTheme="minorHAnsi" w:cstheme="minorHAnsi"/>
        </w:rPr>
        <w:t>Dotyczy postępowania prowadzonego w trybie zapytania ofertowego, o wartości nieprzekraczające</w:t>
      </w:r>
      <w:r w:rsidR="00596AAE" w:rsidRPr="00E1143D">
        <w:rPr>
          <w:rFonts w:asciiTheme="minorHAnsi" w:hAnsiTheme="minorHAnsi" w:cstheme="minorHAnsi"/>
        </w:rPr>
        <w:t>j kwoty określonej w art. 4 pkt</w:t>
      </w:r>
      <w:r w:rsidR="001C5B6E" w:rsidRPr="00E1143D">
        <w:rPr>
          <w:rFonts w:asciiTheme="minorHAnsi" w:hAnsiTheme="minorHAnsi" w:cstheme="minorHAnsi"/>
        </w:rPr>
        <w:t xml:space="preserve"> </w:t>
      </w:r>
      <w:r w:rsidRPr="00E1143D">
        <w:rPr>
          <w:rFonts w:asciiTheme="minorHAnsi" w:hAnsiTheme="minorHAnsi" w:cstheme="minorHAnsi"/>
        </w:rPr>
        <w:t xml:space="preserve">8 ustawy </w:t>
      </w:r>
      <w:r w:rsidRPr="00E1143D">
        <w:rPr>
          <w:rFonts w:asciiTheme="minorHAnsi" w:hAnsiTheme="minorHAnsi" w:cstheme="minorHAnsi"/>
          <w:kern w:val="2"/>
        </w:rPr>
        <w:t>z dnia 29 stycznia 2004 r. Prawo zamówień publicznych (</w:t>
      </w:r>
      <w:proofErr w:type="spellStart"/>
      <w:r w:rsidR="004B5E32" w:rsidRPr="00E1143D">
        <w:rPr>
          <w:rFonts w:asciiTheme="minorHAnsi" w:hAnsiTheme="minorHAnsi" w:cstheme="minorHAnsi"/>
          <w:kern w:val="2"/>
        </w:rPr>
        <w:t>t.j</w:t>
      </w:r>
      <w:proofErr w:type="spellEnd"/>
      <w:r w:rsidR="004B5E32" w:rsidRPr="00E1143D">
        <w:rPr>
          <w:rFonts w:asciiTheme="minorHAnsi" w:hAnsiTheme="minorHAnsi" w:cstheme="minorHAnsi"/>
          <w:kern w:val="2"/>
        </w:rPr>
        <w:t xml:space="preserve">. </w:t>
      </w:r>
      <w:r w:rsidRPr="00E1143D">
        <w:rPr>
          <w:rStyle w:val="Pogrubienie"/>
          <w:rFonts w:asciiTheme="minorHAnsi" w:hAnsiTheme="minorHAnsi" w:cstheme="minorHAnsi"/>
          <w:b w:val="0"/>
        </w:rPr>
        <w:t>Dz. U. z</w:t>
      </w:r>
      <w:r w:rsidRPr="00E1143D">
        <w:rPr>
          <w:rStyle w:val="Pogrubienie"/>
          <w:rFonts w:asciiTheme="minorHAnsi" w:hAnsiTheme="minorHAnsi" w:cstheme="minorHAnsi"/>
        </w:rPr>
        <w:t xml:space="preserve"> </w:t>
      </w:r>
      <w:r w:rsidRPr="00E1143D">
        <w:rPr>
          <w:rFonts w:asciiTheme="minorHAnsi" w:hAnsiTheme="minorHAnsi" w:cstheme="minorHAnsi"/>
        </w:rPr>
        <w:t xml:space="preserve"> 201</w:t>
      </w:r>
      <w:r w:rsidR="0051281C" w:rsidRPr="00E1143D">
        <w:rPr>
          <w:rFonts w:asciiTheme="minorHAnsi" w:hAnsiTheme="minorHAnsi" w:cstheme="minorHAnsi"/>
        </w:rPr>
        <w:t>9</w:t>
      </w:r>
      <w:r w:rsidRPr="00E1143D">
        <w:rPr>
          <w:rFonts w:asciiTheme="minorHAnsi" w:hAnsiTheme="minorHAnsi" w:cstheme="minorHAnsi"/>
        </w:rPr>
        <w:t xml:space="preserve"> r. poz. </w:t>
      </w:r>
      <w:r w:rsidR="001D25D5" w:rsidRPr="00E1143D">
        <w:rPr>
          <w:rFonts w:asciiTheme="minorHAnsi" w:hAnsiTheme="minorHAnsi" w:cstheme="minorHAnsi"/>
        </w:rPr>
        <w:t>1843</w:t>
      </w:r>
      <w:r w:rsidR="00F20985" w:rsidRPr="00E1143D">
        <w:rPr>
          <w:rFonts w:asciiTheme="minorHAnsi" w:hAnsiTheme="minorHAnsi" w:cstheme="minorHAnsi"/>
        </w:rPr>
        <w:t xml:space="preserve"> ze zm.</w:t>
      </w:r>
      <w:r w:rsidRPr="00E1143D">
        <w:rPr>
          <w:rStyle w:val="Pogrubienie"/>
          <w:rFonts w:asciiTheme="minorHAnsi" w:hAnsiTheme="minorHAnsi" w:cstheme="minorHAnsi"/>
        </w:rPr>
        <w:t>)</w:t>
      </w:r>
      <w:r w:rsidRPr="00E1143D">
        <w:rPr>
          <w:rFonts w:asciiTheme="minorHAnsi" w:hAnsiTheme="minorHAnsi" w:cstheme="minorHAnsi"/>
        </w:rPr>
        <w:t xml:space="preserve">, pn.: </w:t>
      </w:r>
    </w:p>
    <w:p w:rsidR="00E1143D" w:rsidRPr="00E1143D" w:rsidRDefault="00E1143D" w:rsidP="00E1143D">
      <w:pPr>
        <w:spacing w:line="360" w:lineRule="auto"/>
        <w:rPr>
          <w:rFonts w:asciiTheme="minorHAnsi" w:hAnsiTheme="minorHAnsi" w:cstheme="minorHAnsi"/>
          <w:b/>
        </w:rPr>
      </w:pPr>
      <w:r w:rsidRPr="00E1143D">
        <w:rPr>
          <w:rFonts w:asciiTheme="minorHAnsi" w:eastAsiaTheme="minorHAnsi" w:hAnsiTheme="minorHAnsi" w:cstheme="minorHAnsi"/>
          <w:b/>
          <w:lang w:eastAsia="en-US"/>
        </w:rPr>
        <w:t>Konserwacja rowów melioracyjnych na terenie gminy Białe Błota</w:t>
      </w:r>
      <w:r w:rsidRPr="00E1143D">
        <w:rPr>
          <w:rFonts w:asciiTheme="minorHAnsi" w:hAnsiTheme="minorHAnsi" w:cstheme="minorHAnsi"/>
          <w:b/>
        </w:rPr>
        <w:t xml:space="preserve"> </w:t>
      </w:r>
    </w:p>
    <w:p w:rsidR="00730730" w:rsidRPr="00E1143D" w:rsidRDefault="00730730" w:rsidP="00E1143D">
      <w:pPr>
        <w:spacing w:line="360" w:lineRule="auto"/>
        <w:rPr>
          <w:rFonts w:asciiTheme="minorHAnsi" w:hAnsiTheme="minorHAnsi" w:cstheme="minorHAnsi"/>
        </w:rPr>
      </w:pPr>
      <w:r w:rsidRPr="00E1143D">
        <w:rPr>
          <w:rFonts w:asciiTheme="minorHAnsi" w:hAnsiTheme="minorHAnsi" w:cstheme="minorHAnsi"/>
        </w:rPr>
        <w:t>Zamawiający zamierza przeznaczyć na sfinan</w:t>
      </w:r>
      <w:r w:rsidR="00C227A4" w:rsidRPr="00E1143D">
        <w:rPr>
          <w:rFonts w:asciiTheme="minorHAnsi" w:hAnsiTheme="minorHAnsi" w:cstheme="minorHAnsi"/>
        </w:rPr>
        <w:t>sowanie zamówienia</w:t>
      </w:r>
      <w:bookmarkStart w:id="0" w:name="_GoBack"/>
      <w:bookmarkEnd w:id="0"/>
      <w:r w:rsidR="00C227A4" w:rsidRPr="00E1143D">
        <w:rPr>
          <w:rFonts w:asciiTheme="minorHAnsi" w:hAnsiTheme="minorHAnsi" w:cstheme="minorHAnsi"/>
        </w:rPr>
        <w:t xml:space="preserve"> kwotę brutto</w:t>
      </w:r>
      <w:r w:rsidRPr="00E1143D">
        <w:rPr>
          <w:rFonts w:asciiTheme="minorHAnsi" w:hAnsiTheme="minorHAnsi" w:cstheme="minorHAnsi"/>
        </w:rPr>
        <w:t xml:space="preserve">: </w:t>
      </w:r>
    </w:p>
    <w:p w:rsidR="00730730" w:rsidRPr="00E1143D" w:rsidRDefault="00E1143D" w:rsidP="00E1143D">
      <w:pPr>
        <w:spacing w:line="360" w:lineRule="auto"/>
        <w:rPr>
          <w:rFonts w:asciiTheme="minorHAnsi" w:hAnsiTheme="minorHAnsi" w:cstheme="minorHAnsi"/>
          <w:b/>
        </w:rPr>
      </w:pPr>
      <w:r w:rsidRPr="00E1143D">
        <w:rPr>
          <w:rFonts w:asciiTheme="minorHAnsi" w:hAnsiTheme="minorHAnsi" w:cstheme="minorHAnsi"/>
          <w:b/>
        </w:rPr>
        <w:t>70</w:t>
      </w:r>
      <w:r w:rsidR="005D3E06" w:rsidRPr="00E1143D">
        <w:rPr>
          <w:rFonts w:asciiTheme="minorHAnsi" w:hAnsiTheme="minorHAnsi" w:cstheme="minorHAnsi"/>
          <w:b/>
        </w:rPr>
        <w:t> 000,00</w:t>
      </w:r>
      <w:r w:rsidR="009A1E36" w:rsidRPr="00E1143D">
        <w:rPr>
          <w:rFonts w:asciiTheme="minorHAnsi" w:hAnsiTheme="minorHAnsi" w:cstheme="minorHAnsi"/>
          <w:b/>
        </w:rPr>
        <w:t xml:space="preserve"> </w:t>
      </w:r>
      <w:r w:rsidR="00730730" w:rsidRPr="00E1143D">
        <w:rPr>
          <w:rFonts w:asciiTheme="minorHAnsi" w:hAnsiTheme="minorHAnsi" w:cstheme="minorHAnsi"/>
          <w:b/>
        </w:rPr>
        <w:t xml:space="preserve">zł   </w:t>
      </w:r>
    </w:p>
    <w:p w:rsidR="00730730" w:rsidRPr="00E1143D" w:rsidRDefault="00730730" w:rsidP="00E1143D">
      <w:pPr>
        <w:spacing w:line="360" w:lineRule="auto"/>
        <w:rPr>
          <w:rFonts w:asciiTheme="minorHAnsi" w:hAnsiTheme="minorHAnsi" w:cstheme="minorHAnsi"/>
        </w:rPr>
      </w:pPr>
      <w:r w:rsidRPr="00E1143D">
        <w:rPr>
          <w:rFonts w:asciiTheme="minorHAnsi" w:hAnsiTheme="minorHAnsi" w:cstheme="minorHAnsi"/>
        </w:rPr>
        <w:t xml:space="preserve">Termin składania ofert upłynął w dniu </w:t>
      </w:r>
      <w:r w:rsidR="00E1143D" w:rsidRPr="00E1143D">
        <w:rPr>
          <w:rFonts w:asciiTheme="minorHAnsi" w:hAnsiTheme="minorHAnsi" w:cstheme="minorHAnsi"/>
          <w:b/>
        </w:rPr>
        <w:t>30.09</w:t>
      </w:r>
      <w:r w:rsidR="0016777C" w:rsidRPr="00E1143D">
        <w:rPr>
          <w:rFonts w:asciiTheme="minorHAnsi" w:hAnsiTheme="minorHAnsi" w:cstheme="minorHAnsi"/>
          <w:b/>
        </w:rPr>
        <w:t>.2020</w:t>
      </w:r>
      <w:r w:rsidR="004B5E32" w:rsidRPr="00E1143D">
        <w:rPr>
          <w:rFonts w:asciiTheme="minorHAnsi" w:hAnsiTheme="minorHAnsi" w:cstheme="minorHAnsi"/>
          <w:b/>
        </w:rPr>
        <w:t xml:space="preserve"> r. o godzinie 10</w:t>
      </w:r>
      <w:r w:rsidRPr="00E1143D">
        <w:rPr>
          <w:rFonts w:asciiTheme="minorHAnsi" w:hAnsiTheme="minorHAnsi" w:cstheme="minorHAnsi"/>
          <w:b/>
        </w:rPr>
        <w:t>:00</w:t>
      </w:r>
      <w:r w:rsidRPr="00E1143D">
        <w:rPr>
          <w:rFonts w:asciiTheme="minorHAnsi" w:hAnsiTheme="minorHAnsi" w:cstheme="minorHAnsi"/>
        </w:rPr>
        <w:t>.</w:t>
      </w:r>
    </w:p>
    <w:p w:rsidR="00F20985" w:rsidRPr="00E1143D" w:rsidRDefault="00730730" w:rsidP="00E1143D">
      <w:pPr>
        <w:spacing w:line="360" w:lineRule="auto"/>
        <w:rPr>
          <w:rFonts w:asciiTheme="minorHAnsi" w:hAnsiTheme="minorHAnsi" w:cstheme="minorHAnsi"/>
        </w:rPr>
      </w:pPr>
      <w:r w:rsidRPr="00E1143D">
        <w:rPr>
          <w:rFonts w:asciiTheme="minorHAnsi" w:hAnsiTheme="minorHAnsi" w:cstheme="minorHAnsi"/>
        </w:rPr>
        <w:t xml:space="preserve">Do tego terminu złożono  </w:t>
      </w:r>
      <w:r w:rsidR="0062184F">
        <w:rPr>
          <w:rFonts w:asciiTheme="minorHAnsi" w:hAnsiTheme="minorHAnsi" w:cstheme="minorHAnsi"/>
          <w:b/>
        </w:rPr>
        <w:t>3 oferty</w:t>
      </w:r>
    </w:p>
    <w:p w:rsidR="00F20985" w:rsidRPr="00E1143D" w:rsidRDefault="00730730" w:rsidP="00E1143D">
      <w:pPr>
        <w:spacing w:line="360" w:lineRule="auto"/>
        <w:rPr>
          <w:rFonts w:asciiTheme="minorHAnsi" w:hAnsiTheme="minorHAnsi" w:cstheme="minorHAnsi"/>
        </w:rPr>
      </w:pPr>
      <w:r w:rsidRPr="00E1143D">
        <w:rPr>
          <w:rFonts w:asciiTheme="minorHAnsi" w:hAnsiTheme="minorHAnsi" w:cstheme="minorHAnsi"/>
        </w:rPr>
        <w:t>Poniżej zbiorcze zestawienie ofert wraz z informacjami odczytanymi podczas ich otwarcia: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562"/>
        <w:gridCol w:w="6946"/>
        <w:gridCol w:w="1559"/>
      </w:tblGrid>
      <w:tr w:rsidR="00E1143D" w:rsidRPr="0062184F" w:rsidTr="00E1143D">
        <w:tc>
          <w:tcPr>
            <w:tcW w:w="562" w:type="dxa"/>
            <w:vAlign w:val="center"/>
          </w:tcPr>
          <w:p w:rsidR="00E1143D" w:rsidRPr="0062184F" w:rsidRDefault="00E1143D" w:rsidP="00E1143D">
            <w:pPr>
              <w:rPr>
                <w:rFonts w:eastAsia="Times New Roman" w:cstheme="minorHAnsi"/>
              </w:rPr>
            </w:pPr>
            <w:r w:rsidRPr="0062184F">
              <w:rPr>
                <w:rFonts w:eastAsia="Times New Roman" w:cstheme="minorHAnsi"/>
              </w:rPr>
              <w:t>Lp.</w:t>
            </w:r>
          </w:p>
        </w:tc>
        <w:tc>
          <w:tcPr>
            <w:tcW w:w="6946" w:type="dxa"/>
            <w:vAlign w:val="center"/>
          </w:tcPr>
          <w:p w:rsidR="00E1143D" w:rsidRPr="0062184F" w:rsidRDefault="00E1143D" w:rsidP="00E1143D">
            <w:pPr>
              <w:rPr>
                <w:rFonts w:eastAsia="Times New Roman" w:cstheme="minorHAnsi"/>
              </w:rPr>
            </w:pPr>
            <w:r w:rsidRPr="0062184F">
              <w:rPr>
                <w:rFonts w:eastAsia="Times New Roman" w:cstheme="minorHAnsi"/>
              </w:rPr>
              <w:t>Nazwa (firma) i adres Wykonawcy</w:t>
            </w:r>
          </w:p>
        </w:tc>
        <w:tc>
          <w:tcPr>
            <w:tcW w:w="1559" w:type="dxa"/>
            <w:vAlign w:val="center"/>
          </w:tcPr>
          <w:p w:rsidR="00E1143D" w:rsidRPr="0062184F" w:rsidRDefault="00E1143D" w:rsidP="00E1143D">
            <w:pPr>
              <w:rPr>
                <w:rFonts w:eastAsia="Times New Roman" w:cstheme="minorHAnsi"/>
              </w:rPr>
            </w:pPr>
            <w:r w:rsidRPr="0062184F">
              <w:rPr>
                <w:rFonts w:eastAsia="Times New Roman" w:cstheme="minorHAnsi"/>
              </w:rPr>
              <w:t>Cena oferty zł brutto</w:t>
            </w:r>
          </w:p>
        </w:tc>
      </w:tr>
      <w:tr w:rsidR="00E1143D" w:rsidRPr="0062184F" w:rsidTr="00E1143D">
        <w:tc>
          <w:tcPr>
            <w:tcW w:w="562" w:type="dxa"/>
            <w:vAlign w:val="center"/>
          </w:tcPr>
          <w:p w:rsidR="00E1143D" w:rsidRPr="0062184F" w:rsidRDefault="0062184F" w:rsidP="00E1143D">
            <w:pPr>
              <w:rPr>
                <w:rFonts w:cstheme="minorHAnsi"/>
              </w:rPr>
            </w:pPr>
            <w:r w:rsidRPr="0062184F">
              <w:rPr>
                <w:rFonts w:cstheme="minorHAnsi"/>
              </w:rPr>
              <w:t>1</w:t>
            </w:r>
          </w:p>
        </w:tc>
        <w:tc>
          <w:tcPr>
            <w:tcW w:w="6946" w:type="dxa"/>
            <w:vAlign w:val="center"/>
          </w:tcPr>
          <w:p w:rsidR="00E1143D" w:rsidRPr="0062184F" w:rsidRDefault="0062184F" w:rsidP="00E1143D">
            <w:pPr>
              <w:rPr>
                <w:rFonts w:cstheme="minorHAnsi"/>
              </w:rPr>
            </w:pPr>
            <w:r w:rsidRPr="0062184F">
              <w:rPr>
                <w:rFonts w:cstheme="minorHAnsi"/>
              </w:rPr>
              <w:t>DREW – KOS Dariusz Różycki, ul. Chojnicka 74, 89-500 Tuchola</w:t>
            </w:r>
          </w:p>
        </w:tc>
        <w:tc>
          <w:tcPr>
            <w:tcW w:w="1559" w:type="dxa"/>
            <w:vAlign w:val="center"/>
          </w:tcPr>
          <w:p w:rsidR="00E1143D" w:rsidRPr="0062184F" w:rsidRDefault="0062184F" w:rsidP="00E1143D">
            <w:pPr>
              <w:rPr>
                <w:rFonts w:cstheme="minorHAnsi"/>
              </w:rPr>
            </w:pPr>
            <w:r w:rsidRPr="0062184F">
              <w:rPr>
                <w:rFonts w:cstheme="minorHAnsi"/>
              </w:rPr>
              <w:t>107 454,30</w:t>
            </w:r>
          </w:p>
        </w:tc>
      </w:tr>
      <w:tr w:rsidR="0062184F" w:rsidRPr="0062184F" w:rsidTr="00E1143D">
        <w:tc>
          <w:tcPr>
            <w:tcW w:w="562" w:type="dxa"/>
            <w:vAlign w:val="center"/>
          </w:tcPr>
          <w:p w:rsidR="0062184F" w:rsidRPr="0062184F" w:rsidRDefault="0062184F" w:rsidP="00E1143D">
            <w:pPr>
              <w:rPr>
                <w:rFonts w:cstheme="minorHAnsi"/>
              </w:rPr>
            </w:pPr>
            <w:r w:rsidRPr="0062184F">
              <w:rPr>
                <w:rFonts w:cstheme="minorHAnsi"/>
              </w:rPr>
              <w:t>2</w:t>
            </w:r>
          </w:p>
        </w:tc>
        <w:tc>
          <w:tcPr>
            <w:tcW w:w="6946" w:type="dxa"/>
            <w:vAlign w:val="center"/>
          </w:tcPr>
          <w:p w:rsidR="0062184F" w:rsidRPr="0062184F" w:rsidRDefault="0062184F" w:rsidP="00E1143D">
            <w:pPr>
              <w:rPr>
                <w:rFonts w:cstheme="minorHAnsi"/>
              </w:rPr>
            </w:pPr>
            <w:r w:rsidRPr="0062184F">
              <w:rPr>
                <w:rFonts w:cstheme="minorHAnsi"/>
              </w:rPr>
              <w:t>Placówka Usługowo – Handlowa Ewa Milczek, Jeżewo 24, 89-210 Łabiszyn</w:t>
            </w:r>
          </w:p>
        </w:tc>
        <w:tc>
          <w:tcPr>
            <w:tcW w:w="1559" w:type="dxa"/>
            <w:vAlign w:val="center"/>
          </w:tcPr>
          <w:p w:rsidR="0062184F" w:rsidRPr="0062184F" w:rsidRDefault="0062184F" w:rsidP="00E1143D">
            <w:pPr>
              <w:rPr>
                <w:rFonts w:cstheme="minorHAnsi"/>
              </w:rPr>
            </w:pPr>
            <w:r w:rsidRPr="0062184F">
              <w:rPr>
                <w:rFonts w:cstheme="minorHAnsi"/>
              </w:rPr>
              <w:t>142 680,00</w:t>
            </w:r>
          </w:p>
        </w:tc>
      </w:tr>
      <w:tr w:rsidR="0062184F" w:rsidRPr="0062184F" w:rsidTr="00E1143D">
        <w:tc>
          <w:tcPr>
            <w:tcW w:w="562" w:type="dxa"/>
            <w:vAlign w:val="center"/>
          </w:tcPr>
          <w:p w:rsidR="0062184F" w:rsidRPr="0062184F" w:rsidRDefault="0062184F" w:rsidP="00E1143D">
            <w:pPr>
              <w:rPr>
                <w:rFonts w:cstheme="minorHAnsi"/>
              </w:rPr>
            </w:pPr>
            <w:r w:rsidRPr="0062184F">
              <w:rPr>
                <w:rFonts w:cstheme="minorHAnsi"/>
              </w:rPr>
              <w:t>3</w:t>
            </w:r>
          </w:p>
        </w:tc>
        <w:tc>
          <w:tcPr>
            <w:tcW w:w="6946" w:type="dxa"/>
            <w:vAlign w:val="center"/>
          </w:tcPr>
          <w:p w:rsidR="0062184F" w:rsidRPr="0062184F" w:rsidRDefault="0062184F" w:rsidP="00E1143D">
            <w:pPr>
              <w:rPr>
                <w:rFonts w:cstheme="minorHAnsi"/>
              </w:rPr>
            </w:pPr>
            <w:proofErr w:type="spellStart"/>
            <w:r w:rsidRPr="0062184F">
              <w:t>Partnertech</w:t>
            </w:r>
            <w:proofErr w:type="spellEnd"/>
            <w:r w:rsidRPr="0062184F">
              <w:t xml:space="preserve"> </w:t>
            </w:r>
            <w:proofErr w:type="spellStart"/>
            <w:r w:rsidRPr="0062184F">
              <w:t>Stabiterra</w:t>
            </w:r>
            <w:proofErr w:type="spellEnd"/>
            <w:r w:rsidRPr="0062184F">
              <w:t xml:space="preserve"> Sp. z o.o., ul. Seminaryjna 14, 85-326 Bydgoszcz ; </w:t>
            </w:r>
            <w:proofErr w:type="spellStart"/>
            <w:r w:rsidRPr="0062184F">
              <w:t>Partnertech</w:t>
            </w:r>
            <w:proofErr w:type="spellEnd"/>
            <w:r w:rsidRPr="0062184F">
              <w:t xml:space="preserve"> Sp. z o.o., ul. Toruńska 45c/20 85-023 Bydgoszc</w:t>
            </w:r>
            <w:r w:rsidRPr="0062184F">
              <w:t>z</w:t>
            </w:r>
          </w:p>
        </w:tc>
        <w:tc>
          <w:tcPr>
            <w:tcW w:w="1559" w:type="dxa"/>
            <w:vAlign w:val="center"/>
          </w:tcPr>
          <w:p w:rsidR="0062184F" w:rsidRPr="0062184F" w:rsidRDefault="0062184F" w:rsidP="00E1143D">
            <w:pPr>
              <w:rPr>
                <w:rFonts w:cstheme="minorHAnsi"/>
              </w:rPr>
            </w:pPr>
            <w:r w:rsidRPr="0062184F">
              <w:rPr>
                <w:rFonts w:cstheme="minorHAnsi"/>
              </w:rPr>
              <w:t>124 000,00</w:t>
            </w:r>
          </w:p>
        </w:tc>
      </w:tr>
    </w:tbl>
    <w:p w:rsidR="00730730" w:rsidRPr="00E1143D" w:rsidRDefault="00730730" w:rsidP="00E1143D">
      <w:pPr>
        <w:spacing w:line="360" w:lineRule="auto"/>
        <w:rPr>
          <w:rFonts w:asciiTheme="minorHAnsi" w:hAnsiTheme="minorHAnsi" w:cstheme="minorHAnsi"/>
        </w:rPr>
      </w:pPr>
    </w:p>
    <w:p w:rsidR="000E5CBE" w:rsidRPr="00E1143D" w:rsidRDefault="000E5CBE" w:rsidP="00E1143D">
      <w:pPr>
        <w:spacing w:line="360" w:lineRule="auto"/>
        <w:rPr>
          <w:rFonts w:asciiTheme="minorHAnsi" w:hAnsiTheme="minorHAnsi" w:cstheme="minorHAnsi"/>
        </w:rPr>
      </w:pPr>
    </w:p>
    <w:p w:rsidR="000E5CBE" w:rsidRPr="00E1143D" w:rsidRDefault="000E5CBE" w:rsidP="00E1143D">
      <w:pPr>
        <w:spacing w:line="360" w:lineRule="auto"/>
        <w:rPr>
          <w:rFonts w:asciiTheme="minorHAnsi" w:hAnsiTheme="minorHAnsi" w:cstheme="minorHAnsi"/>
        </w:rPr>
      </w:pPr>
    </w:p>
    <w:p w:rsidR="000E5CBE" w:rsidRPr="00E1143D" w:rsidRDefault="000E5CBE" w:rsidP="00E1143D">
      <w:pPr>
        <w:spacing w:line="360" w:lineRule="auto"/>
        <w:rPr>
          <w:rFonts w:asciiTheme="minorHAnsi" w:hAnsiTheme="minorHAnsi" w:cstheme="minorHAnsi"/>
        </w:rPr>
      </w:pPr>
    </w:p>
    <w:p w:rsidR="00750898" w:rsidRPr="00E1143D" w:rsidRDefault="00750898" w:rsidP="00E1143D">
      <w:pPr>
        <w:spacing w:line="360" w:lineRule="auto"/>
        <w:rPr>
          <w:rFonts w:asciiTheme="minorHAnsi" w:hAnsiTheme="minorHAnsi" w:cstheme="minorHAnsi"/>
        </w:rPr>
      </w:pPr>
    </w:p>
    <w:p w:rsidR="00750898" w:rsidRPr="00E1143D" w:rsidRDefault="00750898" w:rsidP="00E1143D">
      <w:pPr>
        <w:spacing w:line="360" w:lineRule="auto"/>
        <w:rPr>
          <w:rFonts w:asciiTheme="minorHAnsi" w:hAnsiTheme="minorHAnsi" w:cstheme="minorHAnsi"/>
        </w:rPr>
      </w:pPr>
      <w:r w:rsidRPr="00E1143D">
        <w:rPr>
          <w:rFonts w:asciiTheme="minorHAnsi" w:hAnsiTheme="minorHAnsi" w:cstheme="minorHAnsi"/>
        </w:rPr>
        <w:tab/>
      </w:r>
      <w:r w:rsidRPr="00E1143D">
        <w:rPr>
          <w:rFonts w:asciiTheme="minorHAnsi" w:hAnsiTheme="minorHAnsi" w:cstheme="minorHAnsi"/>
        </w:rPr>
        <w:tab/>
      </w:r>
      <w:r w:rsidRPr="00E1143D">
        <w:rPr>
          <w:rFonts w:asciiTheme="minorHAnsi" w:hAnsiTheme="minorHAnsi" w:cstheme="minorHAnsi"/>
        </w:rPr>
        <w:tab/>
      </w:r>
      <w:r w:rsidRPr="00E1143D">
        <w:rPr>
          <w:rFonts w:asciiTheme="minorHAnsi" w:hAnsiTheme="minorHAnsi" w:cstheme="minorHAnsi"/>
        </w:rPr>
        <w:tab/>
      </w:r>
      <w:r w:rsidRPr="00E1143D">
        <w:rPr>
          <w:rFonts w:asciiTheme="minorHAnsi" w:hAnsiTheme="minorHAnsi" w:cstheme="minorHAnsi"/>
        </w:rPr>
        <w:tab/>
      </w:r>
      <w:r w:rsidRPr="00E1143D">
        <w:rPr>
          <w:rFonts w:asciiTheme="minorHAnsi" w:hAnsiTheme="minorHAnsi" w:cstheme="minorHAnsi"/>
        </w:rPr>
        <w:tab/>
      </w:r>
      <w:r w:rsidRPr="00E1143D">
        <w:rPr>
          <w:rFonts w:asciiTheme="minorHAnsi" w:hAnsiTheme="minorHAnsi" w:cstheme="minorHAnsi"/>
        </w:rPr>
        <w:tab/>
      </w:r>
      <w:r w:rsidRPr="00E1143D">
        <w:rPr>
          <w:rFonts w:asciiTheme="minorHAnsi" w:hAnsiTheme="minorHAnsi" w:cstheme="minorHAnsi"/>
        </w:rPr>
        <w:tab/>
      </w:r>
      <w:r w:rsidRPr="00E1143D">
        <w:rPr>
          <w:rFonts w:asciiTheme="minorHAnsi" w:hAnsiTheme="minorHAnsi" w:cstheme="minorHAnsi"/>
        </w:rPr>
        <w:tab/>
        <w:t>……………………….</w:t>
      </w:r>
    </w:p>
    <w:sectPr w:rsidR="00750898" w:rsidRPr="00E1143D" w:rsidSect="00750898">
      <w:headerReference w:type="default" r:id="rId8"/>
      <w:footnotePr>
        <w:pos w:val="beneathText"/>
      </w:footnotePr>
      <w:pgSz w:w="11905" w:h="16837"/>
      <w:pgMar w:top="184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F07A0" w:rsidRDefault="000F07A0">
      <w:r>
        <w:separator/>
      </w:r>
    </w:p>
  </w:endnote>
  <w:endnote w:type="continuationSeparator" w:id="0">
    <w:p w:rsidR="000F07A0" w:rsidRDefault="000F07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F07A0" w:rsidRDefault="000F07A0">
      <w:r>
        <w:separator/>
      </w:r>
    </w:p>
  </w:footnote>
  <w:footnote w:type="continuationSeparator" w:id="0">
    <w:p w:rsidR="000F07A0" w:rsidRDefault="000F07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F99" w:rsidRDefault="00A613E6">
    <w:pPr>
      <w:pStyle w:val="Nagwek"/>
    </w:pPr>
    <w:r>
      <w:rPr>
        <w:noProof/>
        <w:lang w:eastAsia="pl-PL"/>
      </w:rPr>
      <w:drawing>
        <wp:anchor distT="0" distB="0" distL="114935" distR="114935" simplePos="0" relativeHeight="251657728" behindDoc="1" locked="0" layoutInCell="1" allowOverlap="1">
          <wp:simplePos x="0" y="0"/>
          <wp:positionH relativeFrom="margin">
            <wp:align>center</wp:align>
          </wp:positionH>
          <wp:positionV relativeFrom="paragraph">
            <wp:posOffset>-396875</wp:posOffset>
          </wp:positionV>
          <wp:extent cx="7375525" cy="10690860"/>
          <wp:effectExtent l="0" t="0" r="0" b="0"/>
          <wp:wrapNone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75525" cy="1069086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9CF7530"/>
    <w:multiLevelType w:val="hybridMultilevel"/>
    <w:tmpl w:val="276012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515C77"/>
    <w:multiLevelType w:val="hybridMultilevel"/>
    <w:tmpl w:val="2092CD1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FC6531D"/>
    <w:multiLevelType w:val="hybridMultilevel"/>
    <w:tmpl w:val="5D307C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3BC3F84"/>
    <w:multiLevelType w:val="hybridMultilevel"/>
    <w:tmpl w:val="C26AF3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E82112"/>
    <w:multiLevelType w:val="hybridMultilevel"/>
    <w:tmpl w:val="AAAAB2E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F1395D"/>
    <w:multiLevelType w:val="hybridMultilevel"/>
    <w:tmpl w:val="51BE7A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AF447DB"/>
    <w:multiLevelType w:val="hybridMultilevel"/>
    <w:tmpl w:val="C6F65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BE31F1"/>
    <w:multiLevelType w:val="hybridMultilevel"/>
    <w:tmpl w:val="921A536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2A549E4"/>
    <w:multiLevelType w:val="hybridMultilevel"/>
    <w:tmpl w:val="066477A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AE979C2"/>
    <w:multiLevelType w:val="hybridMultilevel"/>
    <w:tmpl w:val="4F62BB48"/>
    <w:lvl w:ilvl="0" w:tplc="04150001">
      <w:start w:val="85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DD04856"/>
    <w:multiLevelType w:val="hybridMultilevel"/>
    <w:tmpl w:val="7928751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994DB2"/>
    <w:multiLevelType w:val="hybridMultilevel"/>
    <w:tmpl w:val="79A4FD8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3AB6FEE"/>
    <w:multiLevelType w:val="hybridMultilevel"/>
    <w:tmpl w:val="44201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F1019B"/>
    <w:multiLevelType w:val="hybridMultilevel"/>
    <w:tmpl w:val="FF90EF1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5214425"/>
    <w:multiLevelType w:val="hybridMultilevel"/>
    <w:tmpl w:val="44201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BC717C"/>
    <w:multiLevelType w:val="hybridMultilevel"/>
    <w:tmpl w:val="E4B0BB8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8E944DA"/>
    <w:multiLevelType w:val="hybridMultilevel"/>
    <w:tmpl w:val="A30684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CBA4555"/>
    <w:multiLevelType w:val="hybridMultilevel"/>
    <w:tmpl w:val="0B0C27C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DDF3284"/>
    <w:multiLevelType w:val="hybridMultilevel"/>
    <w:tmpl w:val="442014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9E0C7D"/>
    <w:multiLevelType w:val="hybridMultilevel"/>
    <w:tmpl w:val="3EBE67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EB522E8"/>
    <w:multiLevelType w:val="hybridMultilevel"/>
    <w:tmpl w:val="D3FE740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3E807B3"/>
    <w:multiLevelType w:val="hybridMultilevel"/>
    <w:tmpl w:val="4634940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64DE5BCB"/>
    <w:multiLevelType w:val="hybridMultilevel"/>
    <w:tmpl w:val="63ECBA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8EC0395"/>
    <w:multiLevelType w:val="hybridMultilevel"/>
    <w:tmpl w:val="C68A195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96A66F0"/>
    <w:multiLevelType w:val="hybridMultilevel"/>
    <w:tmpl w:val="D88874E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9CA442E"/>
    <w:multiLevelType w:val="hybridMultilevel"/>
    <w:tmpl w:val="D76611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F77C1E"/>
    <w:multiLevelType w:val="hybridMultilevel"/>
    <w:tmpl w:val="5D1081C4"/>
    <w:lvl w:ilvl="0" w:tplc="70001F3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CD7421C"/>
    <w:multiLevelType w:val="hybridMultilevel"/>
    <w:tmpl w:val="836C52F8"/>
    <w:lvl w:ilvl="0" w:tplc="664030A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9" w15:restartNumberingAfterBreak="0">
    <w:nsid w:val="6D3E21AD"/>
    <w:multiLevelType w:val="hybridMultilevel"/>
    <w:tmpl w:val="DBA02B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41D408D"/>
    <w:multiLevelType w:val="hybridMultilevel"/>
    <w:tmpl w:val="51DCEB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9C60326"/>
    <w:multiLevelType w:val="hybridMultilevel"/>
    <w:tmpl w:val="D9CC20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D669F8"/>
    <w:multiLevelType w:val="hybridMultilevel"/>
    <w:tmpl w:val="3E324E9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D5879E0"/>
    <w:multiLevelType w:val="hybridMultilevel"/>
    <w:tmpl w:val="CEB6BE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9"/>
  </w:num>
  <w:num w:numId="3">
    <w:abstractNumId w:val="27"/>
  </w:num>
  <w:num w:numId="4">
    <w:abstractNumId w:val="23"/>
  </w:num>
  <w:num w:numId="5">
    <w:abstractNumId w:val="24"/>
  </w:num>
  <w:num w:numId="6">
    <w:abstractNumId w:val="14"/>
  </w:num>
  <w:num w:numId="7">
    <w:abstractNumId w:val="2"/>
  </w:num>
  <w:num w:numId="8">
    <w:abstractNumId w:val="32"/>
  </w:num>
  <w:num w:numId="9">
    <w:abstractNumId w:val="3"/>
  </w:num>
  <w:num w:numId="10">
    <w:abstractNumId w:val="17"/>
  </w:num>
  <w:num w:numId="11">
    <w:abstractNumId w:val="12"/>
  </w:num>
  <w:num w:numId="12">
    <w:abstractNumId w:val="33"/>
  </w:num>
  <w:num w:numId="13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31"/>
  </w:num>
  <w:num w:numId="17">
    <w:abstractNumId w:val="25"/>
  </w:num>
  <w:num w:numId="18">
    <w:abstractNumId w:val="5"/>
  </w:num>
  <w:num w:numId="19">
    <w:abstractNumId w:val="18"/>
  </w:num>
  <w:num w:numId="20">
    <w:abstractNumId w:val="11"/>
  </w:num>
  <w:num w:numId="21">
    <w:abstractNumId w:val="21"/>
  </w:num>
  <w:num w:numId="22">
    <w:abstractNumId w:val="28"/>
  </w:num>
  <w:num w:numId="23">
    <w:abstractNumId w:val="8"/>
  </w:num>
  <w:num w:numId="24">
    <w:abstractNumId w:val="4"/>
  </w:num>
  <w:num w:numId="25">
    <w:abstractNumId w:val="9"/>
  </w:num>
  <w:num w:numId="26">
    <w:abstractNumId w:val="16"/>
  </w:num>
  <w:num w:numId="27">
    <w:abstractNumId w:val="30"/>
  </w:num>
  <w:num w:numId="28">
    <w:abstractNumId w:val="6"/>
  </w:num>
  <w:num w:numId="29">
    <w:abstractNumId w:val="20"/>
  </w:num>
  <w:num w:numId="30">
    <w:abstractNumId w:val="7"/>
  </w:num>
  <w:num w:numId="31">
    <w:abstractNumId w:val="19"/>
  </w:num>
  <w:num w:numId="32">
    <w:abstractNumId w:val="1"/>
  </w:num>
  <w:num w:numId="33">
    <w:abstractNumId w:val="26"/>
  </w:num>
  <w:num w:numId="34">
    <w:abstractNumId w:val="15"/>
  </w:num>
  <w:num w:numId="3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>
      <o:colormenu v:ext="edit" fillcolor="none [4]" strokecolor="none [1]" shadowcolor="none [2]"/>
    </o:shapedefaults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7BE8"/>
    <w:rsid w:val="0000188F"/>
    <w:rsid w:val="00004093"/>
    <w:rsid w:val="000048AC"/>
    <w:rsid w:val="00013794"/>
    <w:rsid w:val="00014F51"/>
    <w:rsid w:val="00016D8D"/>
    <w:rsid w:val="00027808"/>
    <w:rsid w:val="00027BE8"/>
    <w:rsid w:val="00032800"/>
    <w:rsid w:val="00036DB7"/>
    <w:rsid w:val="00040DC0"/>
    <w:rsid w:val="0005073E"/>
    <w:rsid w:val="00051E69"/>
    <w:rsid w:val="0006166F"/>
    <w:rsid w:val="00077EC8"/>
    <w:rsid w:val="00090578"/>
    <w:rsid w:val="00094E7A"/>
    <w:rsid w:val="000A3C7A"/>
    <w:rsid w:val="000A72C1"/>
    <w:rsid w:val="000B4CA9"/>
    <w:rsid w:val="000E5CBE"/>
    <w:rsid w:val="000F07A0"/>
    <w:rsid w:val="00116607"/>
    <w:rsid w:val="0011722F"/>
    <w:rsid w:val="0012426E"/>
    <w:rsid w:val="001455E8"/>
    <w:rsid w:val="001464CE"/>
    <w:rsid w:val="0015364B"/>
    <w:rsid w:val="001543D9"/>
    <w:rsid w:val="00154E97"/>
    <w:rsid w:val="0016777C"/>
    <w:rsid w:val="00181F09"/>
    <w:rsid w:val="00193062"/>
    <w:rsid w:val="001B42BD"/>
    <w:rsid w:val="001C58A9"/>
    <w:rsid w:val="001C5B6E"/>
    <w:rsid w:val="001D25D5"/>
    <w:rsid w:val="001D4000"/>
    <w:rsid w:val="001D5B2E"/>
    <w:rsid w:val="001E00F7"/>
    <w:rsid w:val="001E60D2"/>
    <w:rsid w:val="001F34CC"/>
    <w:rsid w:val="00200AE2"/>
    <w:rsid w:val="002022AE"/>
    <w:rsid w:val="00213519"/>
    <w:rsid w:val="00216381"/>
    <w:rsid w:val="0022173C"/>
    <w:rsid w:val="00240155"/>
    <w:rsid w:val="00256471"/>
    <w:rsid w:val="00260407"/>
    <w:rsid w:val="00260535"/>
    <w:rsid w:val="0027226D"/>
    <w:rsid w:val="002722EB"/>
    <w:rsid w:val="00272497"/>
    <w:rsid w:val="00285C43"/>
    <w:rsid w:val="002A32CF"/>
    <w:rsid w:val="002A5D0E"/>
    <w:rsid w:val="002B71EC"/>
    <w:rsid w:val="002C1436"/>
    <w:rsid w:val="002D1721"/>
    <w:rsid w:val="002D5CA8"/>
    <w:rsid w:val="002E36B5"/>
    <w:rsid w:val="002F1365"/>
    <w:rsid w:val="002F2CEE"/>
    <w:rsid w:val="002F4793"/>
    <w:rsid w:val="0030296E"/>
    <w:rsid w:val="0032476D"/>
    <w:rsid w:val="00351707"/>
    <w:rsid w:val="00362636"/>
    <w:rsid w:val="00381B78"/>
    <w:rsid w:val="003904F3"/>
    <w:rsid w:val="00392547"/>
    <w:rsid w:val="00396AC6"/>
    <w:rsid w:val="003A2D94"/>
    <w:rsid w:val="003A6846"/>
    <w:rsid w:val="003B0811"/>
    <w:rsid w:val="003C07F0"/>
    <w:rsid w:val="003C2FB5"/>
    <w:rsid w:val="003C5DA7"/>
    <w:rsid w:val="003C68D0"/>
    <w:rsid w:val="003C6A10"/>
    <w:rsid w:val="003D0DA7"/>
    <w:rsid w:val="003D2828"/>
    <w:rsid w:val="003D3307"/>
    <w:rsid w:val="003E07F4"/>
    <w:rsid w:val="003E0F99"/>
    <w:rsid w:val="003E64D7"/>
    <w:rsid w:val="003F1D14"/>
    <w:rsid w:val="0041165F"/>
    <w:rsid w:val="00426928"/>
    <w:rsid w:val="004344DC"/>
    <w:rsid w:val="004423C0"/>
    <w:rsid w:val="00442A7D"/>
    <w:rsid w:val="00443736"/>
    <w:rsid w:val="00462AE3"/>
    <w:rsid w:val="004A1F28"/>
    <w:rsid w:val="004B130F"/>
    <w:rsid w:val="004B16F4"/>
    <w:rsid w:val="004B5E32"/>
    <w:rsid w:val="004B65DB"/>
    <w:rsid w:val="004C7487"/>
    <w:rsid w:val="00503901"/>
    <w:rsid w:val="00506264"/>
    <w:rsid w:val="0051281C"/>
    <w:rsid w:val="00514133"/>
    <w:rsid w:val="00522B96"/>
    <w:rsid w:val="00556EE5"/>
    <w:rsid w:val="00595F0E"/>
    <w:rsid w:val="005968E6"/>
    <w:rsid w:val="00596AAE"/>
    <w:rsid w:val="005C352C"/>
    <w:rsid w:val="005C6EA9"/>
    <w:rsid w:val="005C7FE5"/>
    <w:rsid w:val="005D3E06"/>
    <w:rsid w:val="005E03AE"/>
    <w:rsid w:val="005E1D37"/>
    <w:rsid w:val="005F1591"/>
    <w:rsid w:val="00617EEA"/>
    <w:rsid w:val="0062184F"/>
    <w:rsid w:val="00647CF7"/>
    <w:rsid w:val="00687938"/>
    <w:rsid w:val="0069513B"/>
    <w:rsid w:val="006B3E89"/>
    <w:rsid w:val="006B55C2"/>
    <w:rsid w:val="006E67B8"/>
    <w:rsid w:val="006F6AA5"/>
    <w:rsid w:val="00705928"/>
    <w:rsid w:val="00713D0C"/>
    <w:rsid w:val="007172E6"/>
    <w:rsid w:val="007279CB"/>
    <w:rsid w:val="00730730"/>
    <w:rsid w:val="0073293A"/>
    <w:rsid w:val="00740207"/>
    <w:rsid w:val="00740E9A"/>
    <w:rsid w:val="00750898"/>
    <w:rsid w:val="00763006"/>
    <w:rsid w:val="007658C1"/>
    <w:rsid w:val="00791E26"/>
    <w:rsid w:val="00795BD6"/>
    <w:rsid w:val="007A19D9"/>
    <w:rsid w:val="007B0176"/>
    <w:rsid w:val="007B3971"/>
    <w:rsid w:val="008032FE"/>
    <w:rsid w:val="008037E2"/>
    <w:rsid w:val="00817519"/>
    <w:rsid w:val="008259A3"/>
    <w:rsid w:val="00833576"/>
    <w:rsid w:val="008449FA"/>
    <w:rsid w:val="00861CEF"/>
    <w:rsid w:val="00865A72"/>
    <w:rsid w:val="0089304F"/>
    <w:rsid w:val="00895DFE"/>
    <w:rsid w:val="008A60F2"/>
    <w:rsid w:val="008D76C7"/>
    <w:rsid w:val="008F2BF1"/>
    <w:rsid w:val="008F2DE1"/>
    <w:rsid w:val="008F5904"/>
    <w:rsid w:val="00913875"/>
    <w:rsid w:val="0093277A"/>
    <w:rsid w:val="00936479"/>
    <w:rsid w:val="00943D1B"/>
    <w:rsid w:val="009456BD"/>
    <w:rsid w:val="0094587C"/>
    <w:rsid w:val="00956AF2"/>
    <w:rsid w:val="00970417"/>
    <w:rsid w:val="00970C65"/>
    <w:rsid w:val="00974C0A"/>
    <w:rsid w:val="009819AD"/>
    <w:rsid w:val="00990EE6"/>
    <w:rsid w:val="00996499"/>
    <w:rsid w:val="009A1E36"/>
    <w:rsid w:val="009A6F31"/>
    <w:rsid w:val="009D1554"/>
    <w:rsid w:val="009D5B53"/>
    <w:rsid w:val="009E0C7E"/>
    <w:rsid w:val="009E2782"/>
    <w:rsid w:val="009F03D5"/>
    <w:rsid w:val="009F5A07"/>
    <w:rsid w:val="00A00F2E"/>
    <w:rsid w:val="00A116A1"/>
    <w:rsid w:val="00A2377D"/>
    <w:rsid w:val="00A5483B"/>
    <w:rsid w:val="00A613E6"/>
    <w:rsid w:val="00A70BC8"/>
    <w:rsid w:val="00A8752D"/>
    <w:rsid w:val="00A90E89"/>
    <w:rsid w:val="00A9683A"/>
    <w:rsid w:val="00A978BA"/>
    <w:rsid w:val="00AB5971"/>
    <w:rsid w:val="00AD14D5"/>
    <w:rsid w:val="00AF3A7B"/>
    <w:rsid w:val="00B01D43"/>
    <w:rsid w:val="00B16D97"/>
    <w:rsid w:val="00B213D6"/>
    <w:rsid w:val="00B25C89"/>
    <w:rsid w:val="00B62102"/>
    <w:rsid w:val="00B72943"/>
    <w:rsid w:val="00B729F0"/>
    <w:rsid w:val="00B733E2"/>
    <w:rsid w:val="00B84BF6"/>
    <w:rsid w:val="00BB412D"/>
    <w:rsid w:val="00BE194A"/>
    <w:rsid w:val="00C060F3"/>
    <w:rsid w:val="00C075AD"/>
    <w:rsid w:val="00C15270"/>
    <w:rsid w:val="00C20E43"/>
    <w:rsid w:val="00C227A4"/>
    <w:rsid w:val="00C25712"/>
    <w:rsid w:val="00C25C83"/>
    <w:rsid w:val="00C547A5"/>
    <w:rsid w:val="00C54B90"/>
    <w:rsid w:val="00C629A8"/>
    <w:rsid w:val="00C7386D"/>
    <w:rsid w:val="00C82CB8"/>
    <w:rsid w:val="00C914F9"/>
    <w:rsid w:val="00C9422A"/>
    <w:rsid w:val="00C94D1E"/>
    <w:rsid w:val="00C96CCA"/>
    <w:rsid w:val="00CB04C0"/>
    <w:rsid w:val="00CC4BC2"/>
    <w:rsid w:val="00CF2328"/>
    <w:rsid w:val="00D00040"/>
    <w:rsid w:val="00D055F2"/>
    <w:rsid w:val="00D22974"/>
    <w:rsid w:val="00D51C98"/>
    <w:rsid w:val="00D520D5"/>
    <w:rsid w:val="00D9136C"/>
    <w:rsid w:val="00D947F4"/>
    <w:rsid w:val="00DB6374"/>
    <w:rsid w:val="00DD282A"/>
    <w:rsid w:val="00E1143D"/>
    <w:rsid w:val="00E27423"/>
    <w:rsid w:val="00E3781D"/>
    <w:rsid w:val="00E66AAE"/>
    <w:rsid w:val="00E71660"/>
    <w:rsid w:val="00E85EBB"/>
    <w:rsid w:val="00E908CC"/>
    <w:rsid w:val="00E911E1"/>
    <w:rsid w:val="00EB69EA"/>
    <w:rsid w:val="00EC3F6B"/>
    <w:rsid w:val="00EE1050"/>
    <w:rsid w:val="00EE1F02"/>
    <w:rsid w:val="00F122E2"/>
    <w:rsid w:val="00F17329"/>
    <w:rsid w:val="00F17D25"/>
    <w:rsid w:val="00F20674"/>
    <w:rsid w:val="00F20985"/>
    <w:rsid w:val="00F22298"/>
    <w:rsid w:val="00F373A4"/>
    <w:rsid w:val="00F50BDA"/>
    <w:rsid w:val="00F6230A"/>
    <w:rsid w:val="00F6492D"/>
    <w:rsid w:val="00F733CE"/>
    <w:rsid w:val="00F76658"/>
    <w:rsid w:val="00F91FD3"/>
    <w:rsid w:val="00FC001D"/>
    <w:rsid w:val="00FC035D"/>
    <w:rsid w:val="00FE2DCD"/>
    <w:rsid w:val="00FE42E3"/>
    <w:rsid w:val="00FE5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 [4]" strokecolor="none [1]" shadowcolor="none [2]"/>
    </o:shapedefaults>
    <o:shapelayout v:ext="edit">
      <o:idmap v:ext="edit" data="2"/>
    </o:shapelayout>
  </w:shapeDefaults>
  <w:decimalSymbol w:val=","/>
  <w:listSeparator w:val=";"/>
  <w15:chartTrackingRefBased/>
  <w15:docId w15:val="{F3BC51B8-C74C-41C2-974C-A19D6C8B7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9E278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5">
    <w:name w:val="heading 5"/>
    <w:basedOn w:val="Normalny"/>
    <w:next w:val="Normalny"/>
    <w:qFormat/>
    <w:pPr>
      <w:keepNext/>
      <w:outlineLvl w:val="4"/>
    </w:pPr>
    <w:rPr>
      <w:b/>
      <w:bCs/>
    </w:rPr>
  </w:style>
  <w:style w:type="paragraph" w:styleId="Nagwek7">
    <w:name w:val="heading 7"/>
    <w:basedOn w:val="Normalny"/>
    <w:next w:val="Normalny"/>
    <w:qFormat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Pr>
      <w:b/>
      <w:bCs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20"/>
    </w:pPr>
  </w:style>
  <w:style w:type="paragraph" w:styleId="Lista">
    <w:name w:val="List"/>
    <w:basedOn w:val="Tekstpodstawowy"/>
    <w:rPr>
      <w:rFonts w:cs="Tahoma"/>
    </w:rPr>
  </w:style>
  <w:style w:type="paragraph" w:styleId="Podpis">
    <w:name w:val="Signature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Pr>
      <w:color w:val="0000FF"/>
      <w:u w:val="single"/>
    </w:rPr>
  </w:style>
  <w:style w:type="paragraph" w:customStyle="1" w:styleId="Normal">
    <w:name w:val="[Normal]"/>
    <w:rsid w:val="0076300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C54B9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54B90"/>
    <w:rPr>
      <w:lang w:eastAsia="ar-SA"/>
    </w:rPr>
  </w:style>
  <w:style w:type="character" w:styleId="Odwoanieprzypisukocowego">
    <w:name w:val="endnote reference"/>
    <w:basedOn w:val="Domylnaczcionkaakapitu"/>
    <w:rsid w:val="00C54B90"/>
    <w:rPr>
      <w:vertAlign w:val="superscript"/>
    </w:rPr>
  </w:style>
  <w:style w:type="paragraph" w:customStyle="1" w:styleId="ZnakZnak1">
    <w:name w:val="Znak Znak1"/>
    <w:basedOn w:val="Normalny"/>
    <w:rsid w:val="00D947F4"/>
    <w:pPr>
      <w:suppressAutoHyphens w:val="0"/>
    </w:pPr>
    <w:rPr>
      <w:rFonts w:ascii="Arial" w:hAnsi="Arial" w:cs="Arial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9E278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ar-SA"/>
    </w:rPr>
  </w:style>
  <w:style w:type="paragraph" w:styleId="Akapitzlist">
    <w:name w:val="List Paragraph"/>
    <w:basedOn w:val="Normalny"/>
    <w:uiPriority w:val="34"/>
    <w:qFormat/>
    <w:rsid w:val="0005073E"/>
    <w:pPr>
      <w:ind w:left="720"/>
      <w:contextualSpacing/>
    </w:pPr>
  </w:style>
  <w:style w:type="character" w:customStyle="1" w:styleId="Teksttreci4">
    <w:name w:val="Tekst treści (4)_"/>
    <w:basedOn w:val="Domylnaczcionkaakapitu"/>
    <w:link w:val="Teksttreci40"/>
    <w:qFormat/>
    <w:rsid w:val="00B16D97"/>
    <w:rPr>
      <w:rFonts w:ascii="Verdana" w:eastAsia="Verdana" w:hAnsi="Verdana" w:cs="Verdana"/>
      <w:shd w:val="clear" w:color="auto" w:fill="FFFFFF"/>
    </w:rPr>
  </w:style>
  <w:style w:type="paragraph" w:customStyle="1" w:styleId="Teksttreci40">
    <w:name w:val="Tekst treści (4)"/>
    <w:basedOn w:val="Normalny"/>
    <w:link w:val="Teksttreci4"/>
    <w:qFormat/>
    <w:rsid w:val="00B16D97"/>
    <w:pPr>
      <w:widowControl w:val="0"/>
      <w:shd w:val="clear" w:color="auto" w:fill="FFFFFF"/>
      <w:suppressAutoHyphens w:val="0"/>
      <w:spacing w:before="720" w:after="1020" w:line="259" w:lineRule="auto"/>
      <w:jc w:val="center"/>
    </w:pPr>
    <w:rPr>
      <w:rFonts w:ascii="Verdana" w:eastAsia="Verdana" w:hAnsi="Verdana" w:cs="Verdana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B16D9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rsid w:val="001E60D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1E60D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E60D2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1E60D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1E60D2"/>
    <w:rPr>
      <w:b/>
      <w:bCs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24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DFB005D-8961-4F99-870C-6A1A77B888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157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Podłączenie do kanalizacji i wodociągu – tylko legalnie</vt:lpstr>
    </vt:vector>
  </TitlesOfParts>
  <Company/>
  <LinksUpToDate>false</LinksUpToDate>
  <CharactersWithSpaces>1103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Podłączenie do kanalizacji i wodociągu – tylko legalnie</dc:title>
  <dc:subject/>
  <dc:creator>Marek</dc:creator>
  <cp:keywords/>
  <cp:lastModifiedBy>Monika MD. Dominikowska</cp:lastModifiedBy>
  <cp:revision>18</cp:revision>
  <cp:lastPrinted>2020-09-30T06:44:00Z</cp:lastPrinted>
  <dcterms:created xsi:type="dcterms:W3CDTF">2019-12-06T10:16:00Z</dcterms:created>
  <dcterms:modified xsi:type="dcterms:W3CDTF">2020-09-30T09:04:00Z</dcterms:modified>
</cp:coreProperties>
</file>