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0D3" w:rsidRPr="002140D3" w:rsidRDefault="002140D3" w:rsidP="002140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lang w:eastAsia="pl-PL"/>
        </w:rPr>
      </w:pPr>
      <w:bookmarkStart w:id="0" w:name="_GoBack"/>
      <w:bookmarkEnd w:id="0"/>
      <w:r w:rsidRPr="002140D3">
        <w:rPr>
          <w:rFonts w:ascii="Times New Roman" w:eastAsia="Times New Roman" w:hAnsi="Times New Roman" w:cs="Times New Roman"/>
          <w:b/>
          <w:i/>
          <w:lang w:eastAsia="pl-PL"/>
        </w:rPr>
        <w:t xml:space="preserve">załącznik nr 5 do ogłoszenia </w:t>
      </w:r>
    </w:p>
    <w:p w:rsidR="002140D3" w:rsidRPr="002140D3" w:rsidRDefault="002140D3" w:rsidP="002140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56C57" w:rsidRDefault="002140D3" w:rsidP="002140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140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KARTA OCENY MERYTORYCZNEJ OFERTY</w:t>
      </w:r>
    </w:p>
    <w:p w:rsidR="002140D3" w:rsidRPr="002140D3" w:rsidRDefault="002140D3" w:rsidP="002140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W w:w="1119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1560"/>
        <w:gridCol w:w="566"/>
        <w:gridCol w:w="142"/>
        <w:gridCol w:w="708"/>
        <w:gridCol w:w="708"/>
        <w:gridCol w:w="708"/>
        <w:gridCol w:w="708"/>
        <w:gridCol w:w="996"/>
        <w:gridCol w:w="1275"/>
      </w:tblGrid>
      <w:tr w:rsidR="002140D3" w:rsidRPr="002140D3" w:rsidTr="0020784F">
        <w:trPr>
          <w:trHeight w:val="221"/>
        </w:trPr>
        <w:tc>
          <w:tcPr>
            <w:tcW w:w="11199" w:type="dxa"/>
            <w:gridSpan w:val="11"/>
            <w:shd w:val="clear" w:color="auto" w:fill="D9D9D9" w:themeFill="background1" w:themeFillShade="D9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DANE OFERTY</w:t>
            </w:r>
          </w:p>
        </w:tc>
      </w:tr>
      <w:tr w:rsidR="002140D3" w:rsidRPr="002140D3" w:rsidTr="0020784F">
        <w:trPr>
          <w:trHeight w:val="467"/>
        </w:trPr>
        <w:tc>
          <w:tcPr>
            <w:tcW w:w="567" w:type="dxa"/>
            <w:shd w:val="clear" w:color="auto" w:fill="FFFFFF" w:themeFill="background1"/>
            <w:vAlign w:val="center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Rodzaj zadania publicznego </w:t>
            </w:r>
            <w:r w:rsidRPr="002140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określonego w konkursie</w:t>
            </w:r>
          </w:p>
        </w:tc>
        <w:tc>
          <w:tcPr>
            <w:tcW w:w="7371" w:type="dxa"/>
            <w:gridSpan w:val="9"/>
            <w:shd w:val="clear" w:color="auto" w:fill="D9D9D9" w:themeFill="background1" w:themeFillShade="D9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2140D3" w:rsidRPr="002140D3" w:rsidTr="0020784F">
        <w:trPr>
          <w:trHeight w:val="416"/>
        </w:trPr>
        <w:tc>
          <w:tcPr>
            <w:tcW w:w="567" w:type="dxa"/>
            <w:shd w:val="clear" w:color="auto" w:fill="FFFFFF" w:themeFill="background1"/>
            <w:vAlign w:val="center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Tytuł zadania publicznego</w:t>
            </w:r>
          </w:p>
        </w:tc>
        <w:tc>
          <w:tcPr>
            <w:tcW w:w="7371" w:type="dxa"/>
            <w:gridSpan w:val="9"/>
            <w:shd w:val="clear" w:color="auto" w:fill="D9D9D9" w:themeFill="background1" w:themeFillShade="D9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2140D3" w:rsidRPr="002140D3" w:rsidTr="0020784F">
        <w:trPr>
          <w:trHeight w:val="409"/>
        </w:trPr>
        <w:tc>
          <w:tcPr>
            <w:tcW w:w="567" w:type="dxa"/>
            <w:shd w:val="clear" w:color="auto" w:fill="FFFFFF" w:themeFill="background1"/>
            <w:vAlign w:val="center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i adres organizacji</w:t>
            </w:r>
          </w:p>
        </w:tc>
        <w:tc>
          <w:tcPr>
            <w:tcW w:w="7371" w:type="dxa"/>
            <w:gridSpan w:val="9"/>
            <w:shd w:val="clear" w:color="auto" w:fill="D9D9D9" w:themeFill="background1" w:themeFillShade="D9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2140D3" w:rsidRPr="002140D3" w:rsidTr="0020784F">
        <w:trPr>
          <w:trHeight w:val="415"/>
        </w:trPr>
        <w:tc>
          <w:tcPr>
            <w:tcW w:w="567" w:type="dxa"/>
            <w:shd w:val="clear" w:color="auto" w:fill="FFFFFF" w:themeFill="background1"/>
            <w:vAlign w:val="center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Numer oferty</w:t>
            </w:r>
          </w:p>
        </w:tc>
        <w:tc>
          <w:tcPr>
            <w:tcW w:w="7371" w:type="dxa"/>
            <w:gridSpan w:val="9"/>
            <w:shd w:val="clear" w:color="auto" w:fill="D9D9D9" w:themeFill="background1" w:themeFillShade="D9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2140D3" w:rsidRPr="002140D3" w:rsidTr="0020784F">
        <w:trPr>
          <w:trHeight w:val="619"/>
        </w:trPr>
        <w:tc>
          <w:tcPr>
            <w:tcW w:w="3828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2140D3" w:rsidRPr="0020784F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0784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Kryteria oceny merytorycznej oferty</w:t>
            </w:r>
          </w:p>
        </w:tc>
        <w:tc>
          <w:tcPr>
            <w:tcW w:w="1560" w:type="dxa"/>
            <w:vMerge w:val="restart"/>
            <w:shd w:val="clear" w:color="auto" w:fill="D9D9D9" w:themeFill="background1" w:themeFillShade="D9"/>
            <w:vAlign w:val="center"/>
          </w:tcPr>
          <w:p w:rsidR="002140D3" w:rsidRPr="0020784F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0784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Skala punktacji</w:t>
            </w:r>
          </w:p>
        </w:tc>
        <w:tc>
          <w:tcPr>
            <w:tcW w:w="3540" w:type="dxa"/>
            <w:gridSpan w:val="6"/>
            <w:shd w:val="clear" w:color="auto" w:fill="D9D9D9" w:themeFill="background1" w:themeFillShade="D9"/>
            <w:vAlign w:val="center"/>
          </w:tcPr>
          <w:p w:rsidR="002140D3" w:rsidRPr="0020784F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0784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Liczba punktów przyznanych przez członków Komisji</w:t>
            </w:r>
          </w:p>
        </w:tc>
        <w:tc>
          <w:tcPr>
            <w:tcW w:w="996" w:type="dxa"/>
            <w:shd w:val="clear" w:color="auto" w:fill="D9D9D9" w:themeFill="background1" w:themeFillShade="D9"/>
            <w:vAlign w:val="center"/>
          </w:tcPr>
          <w:p w:rsidR="002140D3" w:rsidRPr="0020784F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0784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Suma punktów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2140D3" w:rsidRPr="0020784F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0784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Średnia arytmetyczna</w:t>
            </w:r>
          </w:p>
        </w:tc>
      </w:tr>
      <w:tr w:rsidR="002140D3" w:rsidRPr="002140D3" w:rsidTr="0020784F">
        <w:trPr>
          <w:trHeight w:val="366"/>
        </w:trPr>
        <w:tc>
          <w:tcPr>
            <w:tcW w:w="3828" w:type="dxa"/>
            <w:gridSpan w:val="2"/>
            <w:vMerge/>
            <w:shd w:val="clear" w:color="auto" w:fill="D9D9D9" w:themeFill="background1" w:themeFillShade="D9"/>
          </w:tcPr>
          <w:p w:rsidR="002140D3" w:rsidRPr="0020784F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Merge/>
            <w:shd w:val="clear" w:color="auto" w:fill="D9D9D9" w:themeFill="background1" w:themeFillShade="D9"/>
          </w:tcPr>
          <w:p w:rsidR="002140D3" w:rsidRPr="0020784F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gridSpan w:val="2"/>
            <w:shd w:val="clear" w:color="auto" w:fill="D9D9D9" w:themeFill="background1" w:themeFillShade="D9"/>
            <w:vAlign w:val="center"/>
          </w:tcPr>
          <w:p w:rsidR="002140D3" w:rsidRPr="0020784F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0784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:rsidR="002140D3" w:rsidRPr="0020784F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0784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:rsidR="002140D3" w:rsidRPr="0020784F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0784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:rsidR="002140D3" w:rsidRPr="0020784F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0784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:rsidR="002140D3" w:rsidRPr="0020784F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0784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996" w:type="dxa"/>
            <w:shd w:val="clear" w:color="auto" w:fill="D9D9D9" w:themeFill="background1" w:themeFillShade="D9"/>
          </w:tcPr>
          <w:p w:rsidR="002140D3" w:rsidRPr="0020784F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:rsidR="002140D3" w:rsidRPr="0020784F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2140D3" w:rsidRPr="002140D3" w:rsidTr="0020784F">
        <w:tc>
          <w:tcPr>
            <w:tcW w:w="567" w:type="dxa"/>
            <w:shd w:val="clear" w:color="auto" w:fill="FFFFFF" w:themeFill="background1"/>
            <w:vAlign w:val="center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Możliwość realizacji zadania publicznego przez oferenta, w tym m.in.*: </w:t>
            </w:r>
          </w:p>
          <w:p w:rsidR="002140D3" w:rsidRPr="002140D3" w:rsidRDefault="002140D3" w:rsidP="002140D3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 doświadczenie w realizacji podobnych zadań,</w:t>
            </w:r>
          </w:p>
          <w:p w:rsidR="002140D3" w:rsidRDefault="002140D3" w:rsidP="002140D3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2. adekwatność planu i harmonogramu działań</w:t>
            </w:r>
          </w:p>
          <w:p w:rsidR="002140D3" w:rsidRPr="002140D3" w:rsidRDefault="002140D3" w:rsidP="002140D3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W przypadku oferty wspólnej złożonej przez kilka podmiotów, ocenia się zasoby i potencjał wszystkich podmiotów razem.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0-8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577039" w:rsidRDefault="00577039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rok-5 lat -1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5 lat-10 lat-2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pow. 10 lat- 3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0-2 pkt</w:t>
            </w:r>
          </w:p>
        </w:tc>
        <w:tc>
          <w:tcPr>
            <w:tcW w:w="708" w:type="dxa"/>
            <w:gridSpan w:val="2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996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</w:tr>
      <w:tr w:rsidR="002140D3" w:rsidRPr="002140D3" w:rsidTr="0020784F">
        <w:tc>
          <w:tcPr>
            <w:tcW w:w="567" w:type="dxa"/>
            <w:shd w:val="clear" w:color="auto" w:fill="FFFFFF" w:themeFill="background1"/>
            <w:vAlign w:val="center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2140D3" w:rsidRPr="002140D3" w:rsidRDefault="002140D3" w:rsidP="002140D3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Kalkulacja kosztów realizacji zadania publicznego, w tym m.in.: w odniesieniu do zakresu rzeczowego zadania publicznego: </w:t>
            </w: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 ocenie oferty będą brane pod uwagę m.in. zakładane rezultaty np.*: </w:t>
            </w:r>
          </w:p>
          <w:p w:rsidR="002140D3" w:rsidRPr="002140D3" w:rsidRDefault="002140D3" w:rsidP="002140D3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 celowość i adekwatność planowanych kosztów merytorycznych i kosztów obsługi zadania</w:t>
            </w:r>
            <w:r w:rsidRPr="002140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,</w:t>
            </w:r>
          </w:p>
          <w:p w:rsidR="002140D3" w:rsidRPr="002140D3" w:rsidRDefault="002140D3" w:rsidP="002140D3">
            <w:pPr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2. spójność kosztów z planem i harmonogramem działania </w:t>
            </w:r>
          </w:p>
          <w:p w:rsidR="002140D3" w:rsidRPr="002140D3" w:rsidRDefault="002140D3" w:rsidP="002140D3">
            <w:pPr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3. cena jednostkowa usługi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0-6 pkt</w:t>
            </w:r>
          </w:p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0-2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0-2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0- 2 pkt</w:t>
            </w:r>
          </w:p>
        </w:tc>
        <w:tc>
          <w:tcPr>
            <w:tcW w:w="708" w:type="dxa"/>
            <w:gridSpan w:val="2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996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</w:tr>
      <w:tr w:rsidR="002140D3" w:rsidRPr="002140D3" w:rsidTr="0020784F">
        <w:trPr>
          <w:trHeight w:val="5198"/>
        </w:trPr>
        <w:tc>
          <w:tcPr>
            <w:tcW w:w="567" w:type="dxa"/>
            <w:vAlign w:val="center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Proponowana jakość zadania i kwalifikacje osób,</w:t>
            </w: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2140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przy udziale których oferent będzie realizować zadanie publiczne: </w:t>
            </w: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przy ocenie oferty będą brane pod uwagę m.in.:</w:t>
            </w:r>
          </w:p>
          <w:p w:rsidR="002140D3" w:rsidRPr="002140D3" w:rsidRDefault="002140D3" w:rsidP="002140D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 adekwatność celów do zdiagnozowanych potrzeb,</w:t>
            </w:r>
          </w:p>
          <w:p w:rsidR="002140D3" w:rsidRPr="002140D3" w:rsidRDefault="002140D3" w:rsidP="002140D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2. dodatkowe działania mające wpływ na jakość realizacji zadania, przekraczające zakres określony w warunkach konkursu,  </w:t>
            </w:r>
          </w:p>
          <w:p w:rsidR="002140D3" w:rsidRPr="002140D3" w:rsidRDefault="002140D3" w:rsidP="002140D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3. zapewnienie jakości wykonania zadania 1 (oferta spełnia warunek punkt 2,3 części III),</w:t>
            </w:r>
          </w:p>
          <w:p w:rsidR="002140D3" w:rsidRPr="002140D3" w:rsidRDefault="002140D3" w:rsidP="002140D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4. zapewnienie jakości wykonania zadania 2 (oferta spełnia warunki punkt 2,3 części III),</w:t>
            </w:r>
          </w:p>
          <w:p w:rsidR="002140D3" w:rsidRPr="002140D3" w:rsidRDefault="002140D3" w:rsidP="002140D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 zapewnienie schronienia w schronisku dla bezdomnych w odległości:</w:t>
            </w:r>
          </w:p>
          <w:p w:rsidR="002140D3" w:rsidRPr="002140D3" w:rsidRDefault="002140D3" w:rsidP="002140D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do 20 km</w:t>
            </w:r>
          </w:p>
          <w:p w:rsidR="002140D3" w:rsidRPr="002140D3" w:rsidRDefault="002140D3" w:rsidP="002140D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do 50 km</w:t>
            </w:r>
          </w:p>
          <w:p w:rsidR="002140D3" w:rsidRPr="002140D3" w:rsidRDefault="002140D3" w:rsidP="002140D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do 100 km</w:t>
            </w:r>
          </w:p>
          <w:p w:rsidR="002140D3" w:rsidRPr="002140D3" w:rsidRDefault="002140D3" w:rsidP="002140D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do 150 km</w:t>
            </w:r>
          </w:p>
          <w:p w:rsidR="002140D3" w:rsidRPr="002140D3" w:rsidRDefault="002140D3" w:rsidP="002140D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6. zapewnienie schronienia w schronisku dla bezdomnych z usługami opiekuńczymi w odległości</w:t>
            </w:r>
          </w:p>
          <w:p w:rsidR="002140D3" w:rsidRPr="002140D3" w:rsidRDefault="002140D3" w:rsidP="002140D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do 20 km</w:t>
            </w:r>
          </w:p>
          <w:p w:rsidR="002140D3" w:rsidRPr="002140D3" w:rsidRDefault="002140D3" w:rsidP="002140D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do 50 km</w:t>
            </w:r>
          </w:p>
          <w:p w:rsidR="002140D3" w:rsidRPr="002140D3" w:rsidRDefault="002140D3" w:rsidP="002140D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do 100 km</w:t>
            </w:r>
          </w:p>
          <w:p w:rsidR="002140D3" w:rsidRPr="002140D3" w:rsidRDefault="002140D3" w:rsidP="002140D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do 150 km</w:t>
            </w:r>
          </w:p>
          <w:p w:rsidR="002140D3" w:rsidRPr="002140D3" w:rsidRDefault="002140D3" w:rsidP="002140D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7. Kwalifikacje  osób, przy udziale których oferent będzie realizować zadanie publiczne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0-17 pkt</w:t>
            </w:r>
          </w:p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0-2 pkt</w:t>
            </w:r>
          </w:p>
          <w:p w:rsid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0-2 pkt</w:t>
            </w:r>
          </w:p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0-2 pkt</w:t>
            </w:r>
          </w:p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0-2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0-4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4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3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2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1 pkt</w:t>
            </w:r>
          </w:p>
          <w:p w:rsid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0-4 pkt</w:t>
            </w:r>
          </w:p>
          <w:p w:rsid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4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3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2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1 pkt</w:t>
            </w:r>
          </w:p>
          <w:p w:rsid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0-1 pkt</w:t>
            </w:r>
          </w:p>
        </w:tc>
        <w:tc>
          <w:tcPr>
            <w:tcW w:w="708" w:type="dxa"/>
            <w:gridSpan w:val="2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996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</w:tr>
      <w:tr w:rsidR="002140D3" w:rsidRPr="002140D3" w:rsidTr="0020784F">
        <w:trPr>
          <w:trHeight w:val="1404"/>
        </w:trPr>
        <w:tc>
          <w:tcPr>
            <w:tcW w:w="567" w:type="dxa"/>
            <w:vAlign w:val="center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IV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2140D3" w:rsidRPr="002140D3" w:rsidRDefault="002140D3" w:rsidP="002140D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  <w:t>Planowany przez oferenta udział środków finansowych własnych lub środków pochodzących z innych źródeł na realizację zadania publicznego:</w:t>
            </w:r>
          </w:p>
          <w:p w:rsidR="002140D3" w:rsidRPr="002140D3" w:rsidRDefault="002140D3" w:rsidP="002140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 do 10 % wkładu własnego lub środków pochodzących z innych źródeł</w:t>
            </w:r>
          </w:p>
          <w:p w:rsidR="002140D3" w:rsidRPr="002140D3" w:rsidRDefault="002140D3" w:rsidP="002140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2. pow. 10 % wkładu własnego lub środków pochodzących z innych źródeł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0-3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 xml:space="preserve">0-1 pkt </w:t>
            </w: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br/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0-2 pkt</w:t>
            </w:r>
          </w:p>
        </w:tc>
        <w:tc>
          <w:tcPr>
            <w:tcW w:w="708" w:type="dxa"/>
            <w:gridSpan w:val="2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996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</w:tr>
      <w:tr w:rsidR="002140D3" w:rsidRPr="002140D3" w:rsidTr="0020784F">
        <w:trPr>
          <w:trHeight w:val="1070"/>
        </w:trPr>
        <w:tc>
          <w:tcPr>
            <w:tcW w:w="567" w:type="dxa"/>
            <w:vAlign w:val="center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2140D3" w:rsidRPr="002140D3" w:rsidRDefault="002140D3" w:rsidP="002140D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  <w:t>Planowany przez oferenta wkład własny niefinansowy (w tym osobowy i rzeczowy):</w:t>
            </w:r>
          </w:p>
          <w:p w:rsidR="002140D3" w:rsidRPr="002140D3" w:rsidRDefault="002140D3" w:rsidP="002140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 do 10 % zasoby rzeczowe</w:t>
            </w:r>
          </w:p>
          <w:p w:rsidR="002140D3" w:rsidRPr="002140D3" w:rsidRDefault="002140D3" w:rsidP="002140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2. pow. 10 % zasoby rzeczowe</w:t>
            </w:r>
          </w:p>
          <w:p w:rsidR="002140D3" w:rsidRPr="002140D3" w:rsidRDefault="002140D3" w:rsidP="002140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3. do 10 % wkład osobowy, w tym świadczenie wolontariuszy i praca społeczna członków</w:t>
            </w:r>
          </w:p>
          <w:p w:rsidR="002140D3" w:rsidRPr="002140D3" w:rsidRDefault="002140D3" w:rsidP="002140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4. pow. 10 % wkład osobowy, w tym świadczenie wolontariuszy i praca społeczna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0-6 pkt</w:t>
            </w:r>
          </w:p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0-1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0-2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0-1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0-2 pkt</w:t>
            </w:r>
          </w:p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gridSpan w:val="2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996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</w:tr>
      <w:tr w:rsidR="002140D3" w:rsidRPr="002140D3" w:rsidTr="0020784F">
        <w:trPr>
          <w:trHeight w:val="992"/>
        </w:trPr>
        <w:tc>
          <w:tcPr>
            <w:tcW w:w="567" w:type="dxa"/>
            <w:vAlign w:val="center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2140D3" w:rsidRPr="002140D3" w:rsidRDefault="002140D3" w:rsidP="002140D3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Analiza i ocena realizacji zleconych zadań publicznych przez podmioty, które w latach poprzednich realizowały zlecone zadania publiczne biorąc pod uwagę rzetelność i terminowość oraz sposób rozliczenia otrzymanych na ten cel środków.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2140D3" w:rsidRPr="002140D3" w:rsidRDefault="002140D3" w:rsidP="002140D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0-1 pkt</w:t>
            </w:r>
          </w:p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gridSpan w:val="2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996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</w:tr>
      <w:tr w:rsidR="002140D3" w:rsidRPr="002140D3" w:rsidTr="0020784F">
        <w:trPr>
          <w:trHeight w:val="525"/>
        </w:trPr>
        <w:tc>
          <w:tcPr>
            <w:tcW w:w="9924" w:type="dxa"/>
            <w:gridSpan w:val="10"/>
            <w:vAlign w:val="center"/>
          </w:tcPr>
          <w:p w:rsidR="002140D3" w:rsidRPr="002140D3" w:rsidRDefault="002140D3" w:rsidP="002140D3">
            <w:pPr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Liczba uzyskanych punktów</w:t>
            </w:r>
          </w:p>
        </w:tc>
        <w:tc>
          <w:tcPr>
            <w:tcW w:w="1275" w:type="dxa"/>
          </w:tcPr>
          <w:p w:rsidR="002140D3" w:rsidRPr="002140D3" w:rsidRDefault="002140D3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</w:tr>
      <w:tr w:rsidR="00515204" w:rsidRPr="002140D3" w:rsidTr="0020784F">
        <w:trPr>
          <w:trHeight w:val="421"/>
        </w:trPr>
        <w:tc>
          <w:tcPr>
            <w:tcW w:w="11199" w:type="dxa"/>
            <w:gridSpan w:val="11"/>
            <w:shd w:val="clear" w:color="auto" w:fill="D9D9D9" w:themeFill="background1" w:themeFillShade="D9"/>
            <w:vAlign w:val="center"/>
          </w:tcPr>
          <w:p w:rsidR="00515204" w:rsidRPr="00515204" w:rsidRDefault="00515204" w:rsidP="005770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152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Uwagi Komisji</w:t>
            </w:r>
            <w:r w:rsidR="005770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dotyczące oceny merytorycznej</w:t>
            </w:r>
          </w:p>
        </w:tc>
      </w:tr>
      <w:tr w:rsidR="00515204" w:rsidRPr="002140D3" w:rsidTr="0020784F">
        <w:trPr>
          <w:trHeight w:val="2017"/>
        </w:trPr>
        <w:tc>
          <w:tcPr>
            <w:tcW w:w="11199" w:type="dxa"/>
            <w:gridSpan w:val="11"/>
            <w:shd w:val="clear" w:color="auto" w:fill="D9D9D9" w:themeFill="background1" w:themeFillShade="D9"/>
            <w:vAlign w:val="center"/>
          </w:tcPr>
          <w:p w:rsidR="00515204" w:rsidRPr="002140D3" w:rsidRDefault="00515204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</w:tr>
      <w:tr w:rsidR="00515204" w:rsidRPr="002140D3" w:rsidTr="0020784F">
        <w:trPr>
          <w:trHeight w:val="2214"/>
        </w:trPr>
        <w:tc>
          <w:tcPr>
            <w:tcW w:w="11199" w:type="dxa"/>
            <w:gridSpan w:val="11"/>
            <w:vAlign w:val="center"/>
          </w:tcPr>
          <w:p w:rsidR="00515204" w:rsidRDefault="00515204" w:rsidP="0051520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152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Podpisy członków Komisji: </w:t>
            </w:r>
          </w:p>
          <w:p w:rsidR="00577039" w:rsidRPr="00515204" w:rsidRDefault="00577039" w:rsidP="0051520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15204" w:rsidRPr="00515204" w:rsidRDefault="00515204" w:rsidP="00515204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1520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1…………………………………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……………………………………………………………</w:t>
            </w:r>
          </w:p>
          <w:p w:rsidR="00515204" w:rsidRPr="00515204" w:rsidRDefault="00515204" w:rsidP="00515204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1520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………………………………………………………………</w:t>
            </w:r>
          </w:p>
          <w:p w:rsidR="00515204" w:rsidRPr="00515204" w:rsidRDefault="00515204" w:rsidP="00515204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1520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………………………………………………………………</w:t>
            </w:r>
          </w:p>
          <w:p w:rsidR="00515204" w:rsidRPr="00515204" w:rsidRDefault="00515204" w:rsidP="00515204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1520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…………………………………………………………………</w:t>
            </w:r>
          </w:p>
          <w:p w:rsidR="00515204" w:rsidRPr="00515204" w:rsidRDefault="00515204" w:rsidP="00515204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1520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…………………………………………………………………</w:t>
            </w:r>
          </w:p>
          <w:p w:rsidR="00515204" w:rsidRPr="002140D3" w:rsidRDefault="00515204" w:rsidP="002140D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</w:tr>
      <w:tr w:rsidR="00515204" w:rsidRPr="002140D3" w:rsidTr="0020784F">
        <w:trPr>
          <w:trHeight w:val="842"/>
        </w:trPr>
        <w:tc>
          <w:tcPr>
            <w:tcW w:w="5954" w:type="dxa"/>
            <w:gridSpan w:val="4"/>
            <w:vAlign w:val="center"/>
          </w:tcPr>
          <w:p w:rsidR="00515204" w:rsidRPr="002140D3" w:rsidRDefault="00515204" w:rsidP="002140D3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5245" w:type="dxa"/>
            <w:gridSpan w:val="7"/>
            <w:shd w:val="clear" w:color="auto" w:fill="D9D9D9" w:themeFill="background1" w:themeFillShade="D9"/>
          </w:tcPr>
          <w:p w:rsidR="00515204" w:rsidRDefault="00515204" w:rsidP="0051520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515204" w:rsidRPr="002140D3" w:rsidRDefault="00515204" w:rsidP="005152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2140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..........................................................................................</w:t>
            </w:r>
          </w:p>
          <w:p w:rsidR="00515204" w:rsidRPr="00515204" w:rsidRDefault="00515204" w:rsidP="002140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            </w:t>
            </w:r>
            <w:r w:rsidRPr="005152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(data i podpis Przewodniczącego Komisji)</w:t>
            </w:r>
          </w:p>
        </w:tc>
      </w:tr>
    </w:tbl>
    <w:p w:rsidR="002140D3" w:rsidRPr="002140D3" w:rsidRDefault="002140D3" w:rsidP="002140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140D3" w:rsidRDefault="002140D3" w:rsidP="002140D3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515204" w:rsidRDefault="00515204" w:rsidP="002140D3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515204" w:rsidRDefault="00515204" w:rsidP="002140D3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515204" w:rsidRDefault="00515204" w:rsidP="002140D3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515204" w:rsidRDefault="00515204" w:rsidP="002140D3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515204" w:rsidRDefault="00515204" w:rsidP="002140D3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515204" w:rsidRDefault="00515204" w:rsidP="002140D3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515204" w:rsidRDefault="00515204" w:rsidP="002140D3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sectPr w:rsidR="00515204" w:rsidSect="002140D3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0D3"/>
    <w:rsid w:val="0020784F"/>
    <w:rsid w:val="002140D3"/>
    <w:rsid w:val="00515204"/>
    <w:rsid w:val="00577039"/>
    <w:rsid w:val="00797FF9"/>
    <w:rsid w:val="009B7717"/>
    <w:rsid w:val="00B5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F75AF5-D517-4524-9458-EFED3BF2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52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14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078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8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</dc:creator>
  <cp:lastModifiedBy>Dorota Gajewska</cp:lastModifiedBy>
  <cp:revision>2</cp:revision>
  <cp:lastPrinted>2020-06-05T09:41:00Z</cp:lastPrinted>
  <dcterms:created xsi:type="dcterms:W3CDTF">2020-08-27T11:52:00Z</dcterms:created>
  <dcterms:modified xsi:type="dcterms:W3CDTF">2020-08-27T11:52:00Z</dcterms:modified>
</cp:coreProperties>
</file>