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37155" w:rsidTr="009E46A7">
        <w:tc>
          <w:tcPr>
            <w:tcW w:w="9212" w:type="dxa"/>
            <w:shd w:val="clear" w:color="auto" w:fill="B8CCE4" w:themeFill="accent1" w:themeFillTint="66"/>
          </w:tcPr>
          <w:p w:rsidR="00337155" w:rsidRPr="00337155" w:rsidRDefault="00337155" w:rsidP="003371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55">
              <w:rPr>
                <w:rFonts w:ascii="Times New Roman" w:hAnsi="Times New Roman" w:cs="Times New Roman"/>
                <w:b/>
                <w:sz w:val="24"/>
                <w:szCs w:val="24"/>
              </w:rPr>
              <w:t>OPIS PRZEDMIOTU ZAMÓWIENIA</w:t>
            </w:r>
            <w:r w:rsidR="00B305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37155" w:rsidRDefault="00337155" w:rsidP="00350947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="00993852" w:rsidRPr="009938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Opracowanie dokumentacji projektowo – kosztorysowej </w:t>
            </w:r>
            <w:r w:rsidR="003509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 potrzeby budowy świetlicy wiejskiej w Murowańcu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</w:tr>
    </w:tbl>
    <w:p w:rsidR="0002488A" w:rsidRPr="00855D73" w:rsidRDefault="0002488A" w:rsidP="00855D7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Przedmiot zamówienia</w:t>
      </w:r>
    </w:p>
    <w:p w:rsidR="00855D73" w:rsidRDefault="00855D73" w:rsidP="00855D73">
      <w:pPr>
        <w:pStyle w:val="Tekstpodstawowy"/>
        <w:spacing w:after="60"/>
        <w:ind w:left="360"/>
        <w:jc w:val="both"/>
        <w:rPr>
          <w:sz w:val="22"/>
          <w:szCs w:val="22"/>
        </w:rPr>
      </w:pPr>
      <w:r w:rsidRPr="001B1BE9">
        <w:rPr>
          <w:sz w:val="22"/>
          <w:szCs w:val="22"/>
        </w:rPr>
        <w:t xml:space="preserve">Przedmiotem </w:t>
      </w:r>
      <w:r w:rsidRPr="00993852">
        <w:rPr>
          <w:sz w:val="22"/>
          <w:szCs w:val="22"/>
        </w:rPr>
        <w:t xml:space="preserve">zamówienia jest </w:t>
      </w:r>
      <w:r w:rsidR="00993852" w:rsidRPr="00993852">
        <w:rPr>
          <w:rFonts w:eastAsia="Calibri"/>
          <w:sz w:val="22"/>
          <w:szCs w:val="22"/>
        </w:rPr>
        <w:t xml:space="preserve">opracowanie dokumentacji projektowo – kosztorysowej </w:t>
      </w:r>
      <w:r w:rsidR="00D350F1">
        <w:rPr>
          <w:rFonts w:eastAsia="Calibri"/>
          <w:sz w:val="22"/>
          <w:szCs w:val="22"/>
        </w:rPr>
        <w:br/>
      </w:r>
      <w:r w:rsidR="00993852" w:rsidRPr="00993852">
        <w:rPr>
          <w:rFonts w:eastAsia="Calibri"/>
          <w:sz w:val="22"/>
          <w:szCs w:val="22"/>
        </w:rPr>
        <w:t xml:space="preserve">na </w:t>
      </w:r>
      <w:r w:rsidR="00350947">
        <w:rPr>
          <w:rFonts w:eastAsia="Calibri"/>
          <w:sz w:val="22"/>
          <w:szCs w:val="22"/>
        </w:rPr>
        <w:t>potrzeby budowy świetlicy wiejskiej w Murowańcu</w:t>
      </w:r>
      <w:r w:rsidRPr="00993852">
        <w:rPr>
          <w:sz w:val="22"/>
          <w:szCs w:val="22"/>
        </w:rPr>
        <w:t xml:space="preserve">. </w:t>
      </w:r>
    </w:p>
    <w:p w:rsidR="00197938" w:rsidRPr="00685757" w:rsidRDefault="00197938" w:rsidP="00197938">
      <w:pPr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685757">
        <w:rPr>
          <w:rFonts w:ascii="Times New Roman" w:hAnsi="Times New Roman"/>
          <w:b/>
          <w:bCs/>
        </w:rPr>
        <w:t>Dokumentacja projektowo-kosztorysowa obejmie następujący zakres:</w:t>
      </w:r>
    </w:p>
    <w:p w:rsidR="00197938" w:rsidRPr="00685757" w:rsidRDefault="00197938" w:rsidP="001979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hAnsi="Times New Roman"/>
          <w:b/>
          <w:bCs/>
        </w:rPr>
        <w:t>Wykonanie projektu architekt</w:t>
      </w:r>
      <w:r>
        <w:rPr>
          <w:rFonts w:ascii="Times New Roman" w:hAnsi="Times New Roman"/>
          <w:b/>
          <w:bCs/>
        </w:rPr>
        <w:t>oniczno-budowlano-</w:t>
      </w:r>
      <w:r w:rsidRPr="00685757">
        <w:rPr>
          <w:rFonts w:ascii="Times New Roman" w:hAnsi="Times New Roman"/>
          <w:b/>
          <w:bCs/>
        </w:rPr>
        <w:t xml:space="preserve">wykonawczego budynku świetlicy wiejskiej w Murowańcu w zakresie </w:t>
      </w:r>
      <w:r w:rsidRPr="00685757">
        <w:rPr>
          <w:rFonts w:ascii="Times New Roman" w:eastAsia="Times New Roman" w:hAnsi="Times New Roman"/>
          <w:b/>
          <w:lang w:eastAsia="pl-PL"/>
        </w:rPr>
        <w:t>podanym poniżej:</w:t>
      </w:r>
    </w:p>
    <w:p w:rsidR="00197938" w:rsidRPr="003508E8" w:rsidRDefault="00197938" w:rsidP="00197938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:rsidR="00197938" w:rsidRPr="00685757" w:rsidRDefault="00197938" w:rsidP="007E3A4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 xml:space="preserve">Należy zaprojektować </w:t>
      </w:r>
      <w:r w:rsidR="007E3A4D">
        <w:rPr>
          <w:rFonts w:ascii="Times New Roman" w:eastAsia="Times New Roman" w:hAnsi="Times New Roman"/>
          <w:lang w:eastAsia="pl-PL"/>
        </w:rPr>
        <w:t>budynek parterowy</w:t>
      </w:r>
      <w:r w:rsidRPr="00685757">
        <w:rPr>
          <w:rFonts w:ascii="Times New Roman" w:eastAsia="Times New Roman" w:hAnsi="Times New Roman"/>
          <w:lang w:eastAsia="pl-PL"/>
        </w:rPr>
        <w:t>, bez po</w:t>
      </w:r>
      <w:r w:rsidR="007E3A4D">
        <w:rPr>
          <w:rFonts w:ascii="Times New Roman" w:eastAsia="Times New Roman" w:hAnsi="Times New Roman"/>
          <w:lang w:eastAsia="pl-PL"/>
        </w:rPr>
        <w:t>dpiwniczenia, jednokondygnacyjny</w:t>
      </w:r>
      <w:r w:rsidRPr="00685757">
        <w:rPr>
          <w:rFonts w:ascii="Times New Roman" w:eastAsia="Times New Roman" w:hAnsi="Times New Roman"/>
          <w:lang w:eastAsia="pl-PL"/>
        </w:rPr>
        <w:t xml:space="preserve">, </w:t>
      </w:r>
      <w:r w:rsidR="007E3A4D">
        <w:rPr>
          <w:rFonts w:ascii="Times New Roman" w:eastAsia="Times New Roman" w:hAnsi="Times New Roman"/>
          <w:lang w:eastAsia="pl-PL"/>
        </w:rPr>
        <w:br/>
      </w:r>
      <w:r w:rsidRPr="00685757">
        <w:rPr>
          <w:rFonts w:ascii="Times New Roman" w:eastAsia="Times New Roman" w:hAnsi="Times New Roman"/>
          <w:lang w:eastAsia="pl-PL"/>
        </w:rPr>
        <w:t>o powierzchni użytkowej ok. 220  m</w:t>
      </w:r>
      <w:r w:rsidRPr="00685757">
        <w:rPr>
          <w:rFonts w:ascii="Times New Roman" w:eastAsia="Times New Roman" w:hAnsi="Times New Roman"/>
          <w:vertAlign w:val="superscript"/>
          <w:lang w:eastAsia="pl-PL"/>
        </w:rPr>
        <w:t>2</w:t>
      </w:r>
      <w:r w:rsidRPr="00685757">
        <w:rPr>
          <w:rFonts w:ascii="Times New Roman" w:eastAsia="Times New Roman" w:hAnsi="Times New Roman"/>
          <w:lang w:eastAsia="pl-PL"/>
        </w:rPr>
        <w:t>, z poddaszem nieużytkowym, z dachem dwuspadowym</w:t>
      </w:r>
      <w:r>
        <w:rPr>
          <w:rFonts w:ascii="Times New Roman" w:eastAsia="Times New Roman" w:hAnsi="Times New Roman"/>
          <w:lang w:eastAsia="pl-PL"/>
        </w:rPr>
        <w:t>, w technologii tradycyjnej murowanej</w:t>
      </w:r>
      <w:r w:rsidRPr="00685757">
        <w:rPr>
          <w:rFonts w:ascii="Times New Roman" w:eastAsia="Times New Roman" w:hAnsi="Times New Roman"/>
          <w:lang w:eastAsia="pl-PL"/>
        </w:rPr>
        <w:t>. W przedmiotowym budynku należy przewidzieć:</w:t>
      </w:r>
    </w:p>
    <w:p w:rsidR="00197938" w:rsidRPr="003508E8" w:rsidRDefault="00197938" w:rsidP="00197938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p w:rsidR="00197938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 xml:space="preserve">salę główną o powierzchni </w:t>
      </w:r>
      <w:r>
        <w:rPr>
          <w:rFonts w:ascii="Times New Roman" w:eastAsia="Times New Roman" w:hAnsi="Times New Roman"/>
          <w:lang w:eastAsia="pl-PL"/>
        </w:rPr>
        <w:t xml:space="preserve">ok. </w:t>
      </w:r>
      <w:r w:rsidRPr="00685757">
        <w:rPr>
          <w:rFonts w:ascii="Times New Roman" w:eastAsia="Times New Roman" w:hAnsi="Times New Roman"/>
          <w:lang w:eastAsia="pl-PL"/>
        </w:rPr>
        <w:t>100 m</w:t>
      </w:r>
      <w:r w:rsidRPr="00685757">
        <w:rPr>
          <w:rFonts w:ascii="Times New Roman" w:eastAsia="Times New Roman" w:hAnsi="Times New Roman"/>
          <w:vertAlign w:val="superscript"/>
          <w:lang w:eastAsia="pl-PL"/>
        </w:rPr>
        <w:t xml:space="preserve">2 </w:t>
      </w:r>
      <w:r w:rsidRPr="00685757">
        <w:rPr>
          <w:rFonts w:ascii="Times New Roman" w:eastAsia="Times New Roman" w:hAnsi="Times New Roman"/>
          <w:lang w:eastAsia="pl-PL"/>
        </w:rPr>
        <w:t>bez słupów,</w:t>
      </w:r>
    </w:p>
    <w:p w:rsidR="00197938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pomieszczenie socjalne ok. 25 m</w:t>
      </w:r>
      <w:r w:rsidRPr="00685757">
        <w:rPr>
          <w:rFonts w:ascii="Times New Roman" w:eastAsia="Times New Roman" w:hAnsi="Times New Roman"/>
          <w:vertAlign w:val="superscript"/>
          <w:lang w:eastAsia="pl-PL"/>
        </w:rPr>
        <w:t>2</w:t>
      </w:r>
      <w:r w:rsidRPr="00685757">
        <w:rPr>
          <w:rFonts w:ascii="Times New Roman" w:eastAsia="Times New Roman" w:hAnsi="Times New Roman"/>
          <w:lang w:eastAsia="pl-PL"/>
        </w:rPr>
        <w:t>,</w:t>
      </w:r>
    </w:p>
    <w:p w:rsidR="00197938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dwie sale zajęć o pow. ok. 25 - 30 m</w:t>
      </w:r>
      <w:r w:rsidRPr="00685757">
        <w:rPr>
          <w:rFonts w:ascii="Times New Roman" w:eastAsia="Times New Roman" w:hAnsi="Times New Roman"/>
          <w:vertAlign w:val="superscript"/>
          <w:lang w:eastAsia="pl-PL"/>
        </w:rPr>
        <w:t>2</w:t>
      </w:r>
      <w:r w:rsidRPr="00685757">
        <w:rPr>
          <w:rFonts w:ascii="Times New Roman" w:eastAsia="Times New Roman" w:hAnsi="Times New Roman"/>
          <w:lang w:eastAsia="pl-PL"/>
        </w:rPr>
        <w:t xml:space="preserve"> każda – przedzielone ścianką przesuwną </w:t>
      </w:r>
      <w:r>
        <w:rPr>
          <w:rFonts w:ascii="Times New Roman" w:eastAsia="Times New Roman" w:hAnsi="Times New Roman"/>
          <w:lang w:eastAsia="pl-PL"/>
        </w:rPr>
        <w:br/>
      </w:r>
      <w:r w:rsidRPr="00685757">
        <w:rPr>
          <w:rFonts w:ascii="Times New Roman" w:eastAsia="Times New Roman" w:hAnsi="Times New Roman"/>
          <w:lang w:eastAsia="pl-PL"/>
        </w:rPr>
        <w:t>(z możliwością połączenia obu pomieszczeń</w:t>
      </w:r>
      <w:r>
        <w:rPr>
          <w:rFonts w:ascii="Times New Roman" w:eastAsia="Times New Roman" w:hAnsi="Times New Roman"/>
          <w:lang w:eastAsia="pl-PL"/>
        </w:rPr>
        <w:t xml:space="preserve"> w jedno</w:t>
      </w:r>
      <w:r w:rsidRPr="00685757">
        <w:rPr>
          <w:rFonts w:ascii="Times New Roman" w:eastAsia="Times New Roman" w:hAnsi="Times New Roman"/>
          <w:lang w:eastAsia="pl-PL"/>
        </w:rPr>
        <w:t>),</w:t>
      </w:r>
    </w:p>
    <w:p w:rsidR="00197938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pomieszczenie gospodarcze,</w:t>
      </w:r>
    </w:p>
    <w:p w:rsidR="00197938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węzeł sanitarny,</w:t>
      </w:r>
    </w:p>
    <w:p w:rsidR="00197938" w:rsidRPr="00685757" w:rsidRDefault="00197938" w:rsidP="00197938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korytarz (</w:t>
      </w:r>
      <w:proofErr w:type="spellStart"/>
      <w:r w:rsidRPr="00685757">
        <w:rPr>
          <w:rFonts w:ascii="Times New Roman" w:eastAsia="Times New Roman" w:hAnsi="Times New Roman"/>
          <w:lang w:eastAsia="pl-PL"/>
        </w:rPr>
        <w:t>holl</w:t>
      </w:r>
      <w:proofErr w:type="spellEnd"/>
      <w:r w:rsidRPr="00685757">
        <w:rPr>
          <w:rFonts w:ascii="Times New Roman" w:eastAsia="Times New Roman" w:hAnsi="Times New Roman"/>
          <w:lang w:eastAsia="pl-PL"/>
        </w:rPr>
        <w:t>) z miejscem na wieszaki ścienne.</w:t>
      </w:r>
    </w:p>
    <w:p w:rsidR="00197938" w:rsidRPr="003508E8" w:rsidRDefault="00197938" w:rsidP="00197938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p w:rsidR="00197938" w:rsidRPr="0078105D" w:rsidRDefault="00197938" w:rsidP="007E3A4D">
      <w:pPr>
        <w:pStyle w:val="Akapitzlist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 xml:space="preserve">Podana powyżej struktura pomieszczeń jest poglądowa, gdyż uwzględnia tylko potrzeby Zamawiającego. Struktura </w:t>
      </w:r>
      <w:r w:rsidRPr="0078105D">
        <w:rPr>
          <w:rFonts w:ascii="Times New Roman" w:eastAsia="Times New Roman" w:hAnsi="Times New Roman"/>
          <w:lang w:eastAsia="pl-PL"/>
        </w:rPr>
        <w:t xml:space="preserve">pomieszczeń w budynkach musi być na etapie projektowania uzgadniana z Zamawiającym i ostatecznie zatwierdzona przez Zamawiającego. </w:t>
      </w:r>
    </w:p>
    <w:p w:rsidR="00197938" w:rsidRPr="003508E8" w:rsidRDefault="00197938" w:rsidP="00197938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/>
          <w:color w:val="FF0000"/>
          <w:sz w:val="12"/>
          <w:szCs w:val="12"/>
          <w:lang w:eastAsia="pl-PL"/>
        </w:rPr>
      </w:pPr>
    </w:p>
    <w:p w:rsidR="00197938" w:rsidRPr="00685757" w:rsidRDefault="00197938" w:rsidP="007E3A4D">
      <w:pPr>
        <w:pStyle w:val="Akapitzlist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/>
          <w:b/>
          <w:lang w:eastAsia="pl-PL"/>
        </w:rPr>
      </w:pPr>
      <w:r w:rsidRPr="00685757">
        <w:rPr>
          <w:rFonts w:ascii="Times New Roman" w:eastAsia="Times New Roman" w:hAnsi="Times New Roman"/>
          <w:b/>
          <w:lang w:eastAsia="pl-PL"/>
        </w:rPr>
        <w:t>Ponadto należy zaprojektować:</w:t>
      </w:r>
    </w:p>
    <w:p w:rsidR="00197938" w:rsidRPr="00685757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ogrzewanie gazowe,</w:t>
      </w:r>
    </w:p>
    <w:p w:rsidR="00197938" w:rsidRPr="00685757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685757">
        <w:rPr>
          <w:rFonts w:ascii="Times New Roman" w:eastAsia="Times New Roman" w:hAnsi="Times New Roman"/>
          <w:lang w:eastAsia="pl-PL"/>
        </w:rPr>
        <w:t>instalację klimatyzacji,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instalację fotowoltaiczną,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instalację wodociągową,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instalację elektryczną,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 xml:space="preserve">instalację </w:t>
      </w:r>
      <w:proofErr w:type="spellStart"/>
      <w:r w:rsidRPr="003508E8">
        <w:rPr>
          <w:rFonts w:ascii="Times New Roman" w:eastAsia="Times New Roman" w:hAnsi="Times New Roman"/>
          <w:lang w:eastAsia="pl-PL"/>
        </w:rPr>
        <w:t>c.w.u</w:t>
      </w:r>
      <w:proofErr w:type="spellEnd"/>
      <w:r w:rsidRPr="003508E8">
        <w:rPr>
          <w:rFonts w:ascii="Times New Roman" w:eastAsia="Times New Roman" w:hAnsi="Times New Roman"/>
          <w:lang w:eastAsia="pl-PL"/>
        </w:rPr>
        <w:t>.,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przyłącza: wodociągowe</w:t>
      </w:r>
      <w:r>
        <w:rPr>
          <w:rFonts w:ascii="Times New Roman" w:eastAsia="Times New Roman" w:hAnsi="Times New Roman"/>
          <w:lang w:eastAsia="pl-PL"/>
        </w:rPr>
        <w:t>, gazowe</w:t>
      </w:r>
      <w:r w:rsidRPr="003508E8">
        <w:rPr>
          <w:rFonts w:ascii="Times New Roman" w:eastAsia="Times New Roman" w:hAnsi="Times New Roman"/>
          <w:lang w:eastAsia="pl-PL"/>
        </w:rPr>
        <w:t xml:space="preserve"> i elektryczne,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zbiornik bezodpływowy – szambo,</w:t>
      </w:r>
    </w:p>
    <w:p w:rsidR="00197938" w:rsidRPr="003508E8" w:rsidRDefault="00197938" w:rsidP="0019793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276" w:hanging="208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eastAsia="Times New Roman" w:hAnsi="Times New Roman"/>
          <w:lang w:eastAsia="pl-PL"/>
        </w:rPr>
        <w:t>zagospodarowanie terenu wokół budynku: ogrodzenie z siatki panelowej, utwardzenie terenu – wejście do budynku, chodniki, miejsca postojowe.</w:t>
      </w:r>
    </w:p>
    <w:p w:rsidR="00197938" w:rsidRPr="00D350F1" w:rsidRDefault="00197938" w:rsidP="00197938">
      <w:pPr>
        <w:pStyle w:val="Akapitzlist"/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p w:rsidR="00197938" w:rsidRPr="003508E8" w:rsidRDefault="00197938" w:rsidP="001979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hAnsi="Times New Roman"/>
          <w:b/>
          <w:bCs/>
        </w:rPr>
        <w:t>Opracowanie kosztorysów inwestorskich</w:t>
      </w:r>
      <w:r w:rsidR="007E3A4D">
        <w:rPr>
          <w:rFonts w:ascii="Times New Roman" w:hAnsi="Times New Roman"/>
          <w:b/>
          <w:bCs/>
        </w:rPr>
        <w:t>, kosztorysów ofertowych</w:t>
      </w:r>
      <w:r w:rsidRPr="003508E8">
        <w:rPr>
          <w:rFonts w:ascii="Times New Roman" w:hAnsi="Times New Roman"/>
          <w:b/>
          <w:bCs/>
        </w:rPr>
        <w:t xml:space="preserve"> i przedmiarów robót.</w:t>
      </w:r>
    </w:p>
    <w:p w:rsidR="00197938" w:rsidRPr="003508E8" w:rsidRDefault="00197938" w:rsidP="001979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508E8">
        <w:rPr>
          <w:rFonts w:ascii="Times New Roman" w:hAnsi="Times New Roman"/>
          <w:b/>
          <w:bCs/>
        </w:rPr>
        <w:t>Opracowanie Specyfikacji Technicznych Wykonania i Odbioru Robót.</w:t>
      </w:r>
    </w:p>
    <w:p w:rsidR="00855D73" w:rsidRPr="001B1BE9" w:rsidRDefault="00855D73" w:rsidP="00197938">
      <w:pPr>
        <w:pStyle w:val="Tekstpodstawowy"/>
        <w:spacing w:after="60"/>
        <w:jc w:val="both"/>
        <w:rPr>
          <w:b/>
          <w:i/>
          <w:sz w:val="22"/>
          <w:szCs w:val="22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sz w:val="22"/>
          <w:szCs w:val="22"/>
        </w:rPr>
      </w:pPr>
      <w:r w:rsidRPr="001B1BE9">
        <w:rPr>
          <w:b/>
          <w:sz w:val="22"/>
          <w:szCs w:val="22"/>
        </w:rPr>
        <w:t>Rodzaj zamówienia:</w:t>
      </w:r>
      <w:r w:rsidRPr="001B1BE9">
        <w:rPr>
          <w:sz w:val="22"/>
          <w:szCs w:val="22"/>
        </w:rPr>
        <w:t xml:space="preserve"> usługi</w:t>
      </w:r>
    </w:p>
    <w:p w:rsidR="00855D73" w:rsidRPr="001B1BE9" w:rsidRDefault="00855D73" w:rsidP="00855D73">
      <w:pPr>
        <w:pStyle w:val="Lista"/>
        <w:spacing w:after="60"/>
        <w:ind w:left="0" w:firstLine="0"/>
        <w:jc w:val="both"/>
        <w:rPr>
          <w:sz w:val="22"/>
          <w:szCs w:val="22"/>
        </w:rPr>
      </w:pPr>
    </w:p>
    <w:p w:rsidR="00855D73" w:rsidRPr="00993852" w:rsidRDefault="00855D73" w:rsidP="00993852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Charakterystyczne parametry określające wielkość obiektów lub zakres robót budowlanych:</w:t>
      </w:r>
    </w:p>
    <w:p w:rsidR="00855D73" w:rsidRPr="00C93688" w:rsidRDefault="00855D73" w:rsidP="00855D73">
      <w:pPr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C93688">
        <w:rPr>
          <w:rFonts w:ascii="Times New Roman" w:hAnsi="Times New Roman" w:cs="Times New Roman"/>
        </w:rPr>
        <w:t>Teren objęty i</w:t>
      </w:r>
      <w:r w:rsidR="00E339FC" w:rsidRPr="00C93688">
        <w:rPr>
          <w:rFonts w:ascii="Times New Roman" w:hAnsi="Times New Roman" w:cs="Times New Roman"/>
        </w:rPr>
        <w:t xml:space="preserve">nwestycją: </w:t>
      </w:r>
      <w:r w:rsidR="003473D5">
        <w:rPr>
          <w:rFonts w:ascii="Times New Roman" w:hAnsi="Times New Roman" w:cs="Times New Roman"/>
        </w:rPr>
        <w:t>działka</w:t>
      </w:r>
      <w:bookmarkStart w:id="0" w:name="_GoBack"/>
      <w:bookmarkEnd w:id="0"/>
      <w:r w:rsidR="00993852" w:rsidRPr="00350947">
        <w:rPr>
          <w:rFonts w:ascii="Times New Roman" w:hAnsi="Times New Roman" w:cs="Times New Roman"/>
        </w:rPr>
        <w:t xml:space="preserve"> nr </w:t>
      </w:r>
      <w:r w:rsidR="00350947" w:rsidRPr="00350947">
        <w:rPr>
          <w:rFonts w:ascii="Times New Roman" w:hAnsi="Times New Roman" w:cs="Times New Roman"/>
        </w:rPr>
        <w:t>115/11</w:t>
      </w:r>
      <w:r w:rsidR="00993852" w:rsidRPr="00350947">
        <w:rPr>
          <w:rFonts w:ascii="Times New Roman" w:hAnsi="Times New Roman" w:cs="Times New Roman"/>
        </w:rPr>
        <w:t xml:space="preserve"> w </w:t>
      </w:r>
      <w:r w:rsidR="00350947">
        <w:rPr>
          <w:rFonts w:ascii="Times New Roman" w:hAnsi="Times New Roman" w:cs="Times New Roman"/>
        </w:rPr>
        <w:t>Murowańcu</w:t>
      </w:r>
      <w:r w:rsidR="00993852">
        <w:rPr>
          <w:rFonts w:ascii="Times New Roman" w:hAnsi="Times New Roman" w:cs="Times New Roman"/>
        </w:rPr>
        <w:t>, gm. Białe Błota</w:t>
      </w:r>
      <w:r w:rsidR="00350947">
        <w:rPr>
          <w:rFonts w:ascii="Times New Roman" w:hAnsi="Times New Roman" w:cs="Times New Roman"/>
        </w:rPr>
        <w:t>.</w:t>
      </w:r>
    </w:p>
    <w:p w:rsidR="00E339FC" w:rsidRPr="005A4007" w:rsidRDefault="00E339FC" w:rsidP="00E339FC">
      <w:pPr>
        <w:spacing w:after="60" w:line="240" w:lineRule="auto"/>
        <w:ind w:left="360"/>
        <w:jc w:val="both"/>
        <w:rPr>
          <w:rFonts w:ascii="Times New Roman" w:hAnsi="Times New Roman" w:cs="Times New Roman"/>
          <w:color w:val="FF0000"/>
        </w:rPr>
      </w:pPr>
    </w:p>
    <w:p w:rsidR="00855D73" w:rsidRPr="00FE7D28" w:rsidRDefault="00855D73" w:rsidP="00855D73">
      <w:pPr>
        <w:numPr>
          <w:ilvl w:val="0"/>
          <w:numId w:val="25"/>
        </w:numPr>
        <w:spacing w:after="60" w:line="240" w:lineRule="auto"/>
        <w:jc w:val="both"/>
        <w:rPr>
          <w:rFonts w:ascii="Times New Roman" w:hAnsi="Times New Roman" w:cs="Times New Roman"/>
          <w:b/>
        </w:rPr>
      </w:pPr>
      <w:r w:rsidRPr="00FE7D28">
        <w:rPr>
          <w:rFonts w:ascii="Times New Roman" w:hAnsi="Times New Roman" w:cs="Times New Roman"/>
          <w:b/>
        </w:rPr>
        <w:t>Wymagania Zamawiającego w stosunku do przedmiotu Zamówienia:</w:t>
      </w:r>
    </w:p>
    <w:p w:rsidR="00993852" w:rsidRDefault="00993852" w:rsidP="00993852">
      <w:pPr>
        <w:spacing w:after="60" w:line="240" w:lineRule="auto"/>
        <w:ind w:firstLine="709"/>
        <w:jc w:val="both"/>
        <w:rPr>
          <w:rFonts w:ascii="Times New Roman" w:eastAsia="Calibri" w:hAnsi="Times New Roman" w:cs="Times New Roman"/>
          <w:u w:val="single"/>
        </w:rPr>
      </w:pPr>
      <w:r w:rsidRPr="00993852">
        <w:rPr>
          <w:rFonts w:ascii="Times New Roman" w:eastAsia="Calibri" w:hAnsi="Times New Roman" w:cs="Times New Roman"/>
          <w:u w:val="single"/>
        </w:rPr>
        <w:t>4.1. Zamówienie obejmuje:</w:t>
      </w:r>
    </w:p>
    <w:p w:rsidR="00197938" w:rsidRPr="00197938" w:rsidRDefault="00197938" w:rsidP="00197938">
      <w:pPr>
        <w:pStyle w:val="Akapitzlist"/>
        <w:numPr>
          <w:ilvl w:val="0"/>
          <w:numId w:val="45"/>
        </w:numPr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 xml:space="preserve">projektu budowlano-wykonawczego z kompletem opinii, uzgodnień i sprawdzeń rozwiązań projektowych w zakresie wynikającym z przepisów, wymaganych do złożenia wniosku o wydanie stosownej decyzji administracyjnej pozwalającej na budowę </w:t>
      </w:r>
      <w:r>
        <w:rPr>
          <w:rFonts w:ascii="Times New Roman" w:eastAsia="Calibri" w:hAnsi="Times New Roman" w:cs="Times New Roman"/>
        </w:rPr>
        <w:br/>
      </w:r>
      <w:r w:rsidRPr="00197938">
        <w:rPr>
          <w:rFonts w:ascii="Times New Roman" w:eastAsia="Calibri" w:hAnsi="Times New Roman" w:cs="Times New Roman"/>
        </w:rPr>
        <w:t>i uzyskanie ich przez Wykonawcę</w:t>
      </w:r>
      <w:r>
        <w:rPr>
          <w:rFonts w:ascii="Times New Roman" w:eastAsia="Calibri" w:hAnsi="Times New Roman" w:cs="Times New Roman"/>
        </w:rPr>
        <w:t xml:space="preserve"> </w:t>
      </w:r>
      <w:r w:rsidRPr="00197938">
        <w:rPr>
          <w:rFonts w:ascii="Times New Roman" w:eastAsia="Calibri" w:hAnsi="Times New Roman" w:cs="Times New Roman"/>
          <w:i/>
        </w:rPr>
        <w:t xml:space="preserve">(wersja papierowa: 5 egz., na nośniku elektronicznym w wersji edytowalnej </w:t>
      </w:r>
      <w:proofErr w:type="spellStart"/>
      <w:r w:rsidRPr="00197938">
        <w:rPr>
          <w:rFonts w:ascii="Times New Roman" w:eastAsia="Calibri" w:hAnsi="Times New Roman" w:cs="Times New Roman"/>
          <w:i/>
        </w:rPr>
        <w:t>dwg</w:t>
      </w:r>
      <w:proofErr w:type="spellEnd"/>
      <w:r w:rsidRPr="00197938">
        <w:rPr>
          <w:rFonts w:ascii="Times New Roman" w:eastAsia="Calibri" w:hAnsi="Times New Roman" w:cs="Times New Roman"/>
          <w:i/>
        </w:rPr>
        <w:t xml:space="preserve"> i nieedytowalnej pdf),</w:t>
      </w:r>
    </w:p>
    <w:p w:rsidR="00197938" w:rsidRPr="00197938" w:rsidRDefault="00197938" w:rsidP="00197938">
      <w:pPr>
        <w:pStyle w:val="Akapitzlist"/>
        <w:numPr>
          <w:ilvl w:val="0"/>
          <w:numId w:val="45"/>
        </w:numPr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lastRenderedPageBreak/>
        <w:t xml:space="preserve">przedmiaru robót budowlanych, kosztorysu inwestorskiego i kosztorysu ofertowego </w:t>
      </w:r>
      <w:r w:rsidRPr="00197938">
        <w:rPr>
          <w:rFonts w:ascii="Times New Roman" w:eastAsia="Calibri" w:hAnsi="Times New Roman" w:cs="Times New Roman"/>
          <w:i/>
        </w:rPr>
        <w:t xml:space="preserve">(wersja papierowa: 2 egz., na nośniku elektronicznym w wersji edytowalnej </w:t>
      </w:r>
      <w:proofErr w:type="spellStart"/>
      <w:r w:rsidRPr="00197938">
        <w:rPr>
          <w:rFonts w:ascii="Times New Roman" w:eastAsia="Calibri" w:hAnsi="Times New Roman" w:cs="Times New Roman"/>
          <w:i/>
        </w:rPr>
        <w:t>ath</w:t>
      </w:r>
      <w:proofErr w:type="spellEnd"/>
      <w:r w:rsidRPr="00197938">
        <w:rPr>
          <w:rFonts w:ascii="Times New Roman" w:eastAsia="Calibri" w:hAnsi="Times New Roman" w:cs="Times New Roman"/>
          <w:i/>
        </w:rPr>
        <w:t xml:space="preserve">, xls </w:t>
      </w:r>
      <w:r>
        <w:rPr>
          <w:rFonts w:ascii="Times New Roman" w:eastAsia="Calibri" w:hAnsi="Times New Roman" w:cs="Times New Roman"/>
          <w:i/>
        </w:rPr>
        <w:br/>
      </w:r>
      <w:r w:rsidRPr="00197938">
        <w:rPr>
          <w:rFonts w:ascii="Times New Roman" w:eastAsia="Calibri" w:hAnsi="Times New Roman" w:cs="Times New Roman"/>
          <w:i/>
        </w:rPr>
        <w:t>i nieedytowalnej pdf),</w:t>
      </w:r>
    </w:p>
    <w:p w:rsidR="00197938" w:rsidRPr="00197938" w:rsidRDefault="00197938" w:rsidP="00197938">
      <w:pPr>
        <w:pStyle w:val="Akapitzlist"/>
        <w:numPr>
          <w:ilvl w:val="0"/>
          <w:numId w:val="45"/>
        </w:numPr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>specyfikacji technicznych wykonania i odbioru robót budowlanych</w:t>
      </w:r>
      <w:r w:rsidRPr="00197938">
        <w:rPr>
          <w:rFonts w:ascii="Times New Roman" w:eastAsia="Calibri" w:hAnsi="Times New Roman" w:cs="Times New Roman"/>
          <w:i/>
        </w:rPr>
        <w:t xml:space="preserve"> (wersja papierowa: </w:t>
      </w:r>
      <w:r>
        <w:rPr>
          <w:rFonts w:ascii="Times New Roman" w:eastAsia="Calibri" w:hAnsi="Times New Roman" w:cs="Times New Roman"/>
          <w:i/>
        </w:rPr>
        <w:br/>
      </w:r>
      <w:r w:rsidRPr="00197938">
        <w:rPr>
          <w:rFonts w:ascii="Times New Roman" w:eastAsia="Calibri" w:hAnsi="Times New Roman" w:cs="Times New Roman"/>
          <w:i/>
        </w:rPr>
        <w:t>2 egz., na nośniku elektronicznym w wersji nieedytowalnej pdf),</w:t>
      </w:r>
    </w:p>
    <w:p w:rsidR="00350947" w:rsidRPr="00197938" w:rsidRDefault="00197938" w:rsidP="00197938">
      <w:pPr>
        <w:pStyle w:val="Akapitzlist"/>
        <w:numPr>
          <w:ilvl w:val="0"/>
          <w:numId w:val="45"/>
        </w:numPr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 xml:space="preserve">innych prawem wymaganych opracowań, niezbędnych do prawidłowego wykonania dokumentacji projektowo-kosztorysowej, których konieczność wykonania ujawni się </w:t>
      </w:r>
      <w:r>
        <w:rPr>
          <w:rFonts w:ascii="Times New Roman" w:eastAsia="Calibri" w:hAnsi="Times New Roman" w:cs="Times New Roman"/>
        </w:rPr>
        <w:br/>
        <w:t>w fazie projektowania.</w:t>
      </w:r>
    </w:p>
    <w:p w:rsidR="00993852" w:rsidRPr="003508E8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u w:val="single"/>
        </w:rPr>
      </w:pPr>
      <w:r w:rsidRPr="003508E8">
        <w:rPr>
          <w:rFonts w:ascii="Times New Roman" w:eastAsia="Calibri" w:hAnsi="Times New Roman" w:cs="Times New Roman"/>
          <w:u w:val="single"/>
        </w:rPr>
        <w:t>4.2. Zamówienie obejmuje pozyskanie:</w:t>
      </w:r>
    </w:p>
    <w:p w:rsidR="00993852" w:rsidRPr="00350947" w:rsidRDefault="00993852" w:rsidP="00993852">
      <w:pPr>
        <w:pStyle w:val="Akapitzlist"/>
        <w:numPr>
          <w:ilvl w:val="0"/>
          <w:numId w:val="35"/>
        </w:numPr>
        <w:spacing w:after="60" w:line="240" w:lineRule="auto"/>
        <w:jc w:val="both"/>
        <w:rPr>
          <w:rFonts w:ascii="Times New Roman" w:eastAsia="Calibri" w:hAnsi="Times New Roman" w:cs="Times New Roman"/>
        </w:rPr>
      </w:pPr>
      <w:r w:rsidRPr="003508E8">
        <w:rPr>
          <w:rFonts w:ascii="Times New Roman" w:eastAsia="Calibri" w:hAnsi="Times New Roman" w:cs="Times New Roman"/>
        </w:rPr>
        <w:t>mapy do celów projektowych</w:t>
      </w:r>
      <w:r w:rsidRPr="00350947">
        <w:rPr>
          <w:rFonts w:ascii="Times New Roman" w:eastAsia="Calibri" w:hAnsi="Times New Roman" w:cs="Times New Roman"/>
        </w:rPr>
        <w:t xml:space="preserve"> (własnym kosztem i staraniem),</w:t>
      </w:r>
    </w:p>
    <w:p w:rsidR="00993852" w:rsidRPr="00350947" w:rsidRDefault="00993852" w:rsidP="00993852">
      <w:pPr>
        <w:pStyle w:val="Akapitzlist"/>
        <w:numPr>
          <w:ilvl w:val="0"/>
          <w:numId w:val="35"/>
        </w:numPr>
        <w:spacing w:after="60" w:line="240" w:lineRule="auto"/>
        <w:jc w:val="both"/>
        <w:rPr>
          <w:rFonts w:ascii="Times New Roman" w:eastAsia="Calibri" w:hAnsi="Times New Roman" w:cs="Times New Roman"/>
        </w:rPr>
      </w:pPr>
      <w:r w:rsidRPr="00350947">
        <w:rPr>
          <w:rFonts w:ascii="Times New Roman" w:eastAsia="Calibri" w:hAnsi="Times New Roman" w:cs="Times New Roman"/>
        </w:rPr>
        <w:t>badań gruntu, ewentualnych opinii geologicznych (własnym kosztem i staraniem),</w:t>
      </w:r>
    </w:p>
    <w:p w:rsidR="00993852" w:rsidRPr="00350947" w:rsidRDefault="00993852" w:rsidP="00993852">
      <w:pPr>
        <w:pStyle w:val="Akapitzlist"/>
        <w:numPr>
          <w:ilvl w:val="0"/>
          <w:numId w:val="35"/>
        </w:numPr>
        <w:spacing w:after="60" w:line="240" w:lineRule="auto"/>
        <w:jc w:val="both"/>
        <w:rPr>
          <w:rFonts w:ascii="Times New Roman" w:eastAsia="Calibri" w:hAnsi="Times New Roman" w:cs="Times New Roman"/>
        </w:rPr>
      </w:pPr>
      <w:r w:rsidRPr="00350947">
        <w:rPr>
          <w:rFonts w:ascii="Times New Roman" w:eastAsia="Calibri" w:hAnsi="Times New Roman" w:cs="Times New Roman"/>
        </w:rPr>
        <w:t>stosownych decyzji administracyjnych (w tym poniesienie wszelkich opłat) pozwalających na budowę, tj. decyzji o pozwoleniu na budowę (wybrany Wykonawca otrzyma od Gminy stosowne pełnomocnictwo do reprezentowania Gminy przed organami administracji).</w:t>
      </w:r>
    </w:p>
    <w:p w:rsidR="00993852" w:rsidRPr="003D12FA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color w:val="FF0000"/>
          <w:sz w:val="12"/>
          <w:szCs w:val="12"/>
        </w:rPr>
      </w:pPr>
    </w:p>
    <w:p w:rsidR="00993852" w:rsidRPr="00350947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u w:val="single"/>
        </w:rPr>
      </w:pPr>
      <w:r w:rsidRPr="00350947">
        <w:rPr>
          <w:rFonts w:ascii="Times New Roman" w:eastAsia="Calibri" w:hAnsi="Times New Roman" w:cs="Times New Roman"/>
          <w:u w:val="single"/>
        </w:rPr>
        <w:t>4.3. Ponadto zamówienie obejmuje:</w:t>
      </w:r>
    </w:p>
    <w:p w:rsidR="00993852" w:rsidRPr="00197938" w:rsidRDefault="00993852" w:rsidP="00993852">
      <w:pPr>
        <w:pStyle w:val="Akapitzlist"/>
        <w:numPr>
          <w:ilvl w:val="0"/>
          <w:numId w:val="36"/>
        </w:numPr>
        <w:spacing w:after="60" w:line="240" w:lineRule="auto"/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 xml:space="preserve">udzielenie gwarancji </w:t>
      </w:r>
      <w:r w:rsidR="00197938" w:rsidRPr="00197938">
        <w:rPr>
          <w:rFonts w:ascii="Times New Roman" w:eastAsia="Calibri" w:hAnsi="Times New Roman" w:cs="Times New Roman"/>
        </w:rPr>
        <w:t>do czasu podpisania bezusterkowego protokołu odbioru inwestycji realizowanej w ramach sporządzonej dokumentacji projektowej,</w:t>
      </w:r>
    </w:p>
    <w:p w:rsidR="00993852" w:rsidRPr="00350947" w:rsidRDefault="00A765D7" w:rsidP="00993852">
      <w:pPr>
        <w:pStyle w:val="Akapitzlist"/>
        <w:numPr>
          <w:ilvl w:val="0"/>
          <w:numId w:val="36"/>
        </w:numPr>
        <w:spacing w:after="60" w:line="240" w:lineRule="auto"/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>s</w:t>
      </w:r>
      <w:r w:rsidR="00993852" w:rsidRPr="00197938">
        <w:rPr>
          <w:rFonts w:ascii="Times New Roman" w:eastAsia="Calibri" w:hAnsi="Times New Roman" w:cs="Times New Roman"/>
        </w:rPr>
        <w:t xml:space="preserve">prawowanie nadzoru autorskiego nad realizacją robót budowlanych wynikających </w:t>
      </w:r>
      <w:r w:rsidR="00993852" w:rsidRPr="00197938">
        <w:rPr>
          <w:rFonts w:ascii="Times New Roman" w:eastAsia="Calibri" w:hAnsi="Times New Roman" w:cs="Times New Roman"/>
        </w:rPr>
        <w:br/>
        <w:t>z opracowanej przez Wykonawcę dokumentacji projektowej (</w:t>
      </w:r>
      <w:r w:rsidR="00993852" w:rsidRPr="00350947">
        <w:rPr>
          <w:rFonts w:ascii="Times New Roman" w:eastAsia="Calibri" w:hAnsi="Times New Roman" w:cs="Times New Roman"/>
          <w:i/>
        </w:rPr>
        <w:t xml:space="preserve">planowana </w:t>
      </w:r>
      <w:r w:rsidR="00350947" w:rsidRPr="00350947">
        <w:rPr>
          <w:rFonts w:ascii="Times New Roman" w:eastAsia="Calibri" w:hAnsi="Times New Roman" w:cs="Times New Roman"/>
          <w:i/>
        </w:rPr>
        <w:t>realizacja robót: lata 2021-2023</w:t>
      </w:r>
      <w:r w:rsidR="00993852" w:rsidRPr="00350947">
        <w:rPr>
          <w:rFonts w:ascii="Times New Roman" w:eastAsia="Calibri" w:hAnsi="Times New Roman" w:cs="Times New Roman"/>
          <w:i/>
        </w:rPr>
        <w:t>).</w:t>
      </w:r>
    </w:p>
    <w:p w:rsidR="00993852" w:rsidRPr="003D12FA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93852" w:rsidRPr="00350947" w:rsidRDefault="00993852" w:rsidP="00993852">
      <w:pPr>
        <w:pStyle w:val="Tekstpodstawowy"/>
        <w:spacing w:after="60"/>
        <w:ind w:left="709"/>
        <w:jc w:val="both"/>
        <w:rPr>
          <w:rFonts w:eastAsiaTheme="minorEastAsia"/>
          <w:sz w:val="22"/>
          <w:szCs w:val="22"/>
          <w:u w:val="single"/>
        </w:rPr>
      </w:pPr>
      <w:r w:rsidRPr="00350947">
        <w:rPr>
          <w:sz w:val="22"/>
          <w:szCs w:val="22"/>
          <w:u w:val="single"/>
        </w:rPr>
        <w:t>4.4. Przedmiot zamówienia powinien być:</w:t>
      </w:r>
    </w:p>
    <w:p w:rsidR="00993852" w:rsidRPr="00350947" w:rsidRDefault="00993852" w:rsidP="00993852">
      <w:pPr>
        <w:numPr>
          <w:ilvl w:val="0"/>
          <w:numId w:val="37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50947">
        <w:rPr>
          <w:rFonts w:ascii="Times New Roman" w:hAnsi="Times New Roman" w:cs="Times New Roman"/>
        </w:rPr>
        <w:t>wykonany zgodnie z powszechnie obowiązującymi przepisami regulującymi przedmiotową  problematykę, a w szczególności wynikającymi z: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 xml:space="preserve">ustawy z dnia 7 lipca 1994 r. Prawo budowlane </w:t>
      </w:r>
      <w:r w:rsidRPr="00350947">
        <w:rPr>
          <w:rFonts w:ascii="Times New Roman" w:hAnsi="Times New Roman" w:cs="Times New Roman"/>
          <w:i/>
          <w:snapToGrid w:val="0"/>
        </w:rPr>
        <w:t>(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t.j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 xml:space="preserve">.: 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Dz.U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>. z 2019 r. poz.</w:t>
      </w:r>
      <w:r w:rsidR="00D350F1">
        <w:rPr>
          <w:rFonts w:ascii="Times New Roman" w:hAnsi="Times New Roman" w:cs="Times New Roman"/>
          <w:i/>
          <w:snapToGrid w:val="0"/>
        </w:rPr>
        <w:t xml:space="preserve"> </w:t>
      </w:r>
      <w:r w:rsidRPr="00350947">
        <w:rPr>
          <w:rFonts w:ascii="Times New Roman" w:hAnsi="Times New Roman" w:cs="Times New Roman"/>
          <w:i/>
          <w:snapToGrid w:val="0"/>
        </w:rPr>
        <w:t xml:space="preserve">1186 </w:t>
      </w:r>
      <w:r w:rsidRPr="00350947">
        <w:rPr>
          <w:rFonts w:ascii="Times New Roman" w:hAnsi="Times New Roman" w:cs="Times New Roman"/>
          <w:i/>
          <w:snapToGrid w:val="0"/>
        </w:rPr>
        <w:br/>
        <w:t xml:space="preserve">z 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późn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>. zm.),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 xml:space="preserve">rozporządzenia Ministra Transportu, Budownictwa i Gospodarki Morskiej z dnia </w:t>
      </w:r>
      <w:r w:rsidRPr="00350947">
        <w:rPr>
          <w:rFonts w:ascii="Times New Roman" w:hAnsi="Times New Roman" w:cs="Times New Roman"/>
          <w:snapToGrid w:val="0"/>
        </w:rPr>
        <w:br/>
        <w:t xml:space="preserve">15 kwietnia  2012 r. w sprawie szczegółowego zakresu i formy projektu budowlanego </w:t>
      </w:r>
      <w:r w:rsidRPr="00350947">
        <w:rPr>
          <w:rFonts w:ascii="Times New Roman" w:hAnsi="Times New Roman" w:cs="Times New Roman"/>
          <w:i/>
          <w:snapToGrid w:val="0"/>
        </w:rPr>
        <w:t>(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t.j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 xml:space="preserve">.: 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Dz.U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>. z 2018r. poz. 1935),</w:t>
      </w:r>
      <w:r w:rsidRPr="00350947">
        <w:rPr>
          <w:rFonts w:ascii="Times New Roman" w:hAnsi="Times New Roman" w:cs="Times New Roman"/>
          <w:snapToGrid w:val="0"/>
        </w:rPr>
        <w:t xml:space="preserve"> 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i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 xml:space="preserve">rozporządzenia Ministra Infrastruktury 2 września 2004 r. w sprawie szczegółowego zakresu formy dokumentacji projektowej, specyfikacji technicznych wykonania </w:t>
      </w:r>
      <w:r w:rsidRPr="00350947">
        <w:rPr>
          <w:rFonts w:ascii="Times New Roman" w:hAnsi="Times New Roman" w:cs="Times New Roman"/>
          <w:snapToGrid w:val="0"/>
        </w:rPr>
        <w:br/>
        <w:t xml:space="preserve">i odbioru robót budowlanych oraz programu </w:t>
      </w:r>
      <w:proofErr w:type="spellStart"/>
      <w:r w:rsidRPr="00350947">
        <w:rPr>
          <w:rFonts w:ascii="Times New Roman" w:hAnsi="Times New Roman" w:cs="Times New Roman"/>
          <w:snapToGrid w:val="0"/>
        </w:rPr>
        <w:t>funkcjonalno</w:t>
      </w:r>
      <w:proofErr w:type="spellEnd"/>
      <w:r w:rsidRPr="00350947">
        <w:rPr>
          <w:rFonts w:ascii="Times New Roman" w:hAnsi="Times New Roman" w:cs="Times New Roman"/>
          <w:snapToGrid w:val="0"/>
        </w:rPr>
        <w:t xml:space="preserve"> – użytkowego </w:t>
      </w:r>
      <w:r w:rsidRPr="00350947">
        <w:rPr>
          <w:rFonts w:ascii="Times New Roman" w:hAnsi="Times New Roman" w:cs="Times New Roman"/>
          <w:i/>
          <w:snapToGrid w:val="0"/>
        </w:rPr>
        <w:t>(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t.j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 xml:space="preserve">.: 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Dz.U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 xml:space="preserve">. </w:t>
      </w:r>
      <w:r w:rsidRPr="00350947">
        <w:rPr>
          <w:rFonts w:ascii="Times New Roman" w:hAnsi="Times New Roman" w:cs="Times New Roman"/>
          <w:i/>
          <w:snapToGrid w:val="0"/>
        </w:rPr>
        <w:br/>
        <w:t>z 2013r. poz. 1129),</w:t>
      </w:r>
    </w:p>
    <w:p w:rsidR="00993852" w:rsidRPr="00350947" w:rsidRDefault="00993852" w:rsidP="00993852">
      <w:pPr>
        <w:numPr>
          <w:ilvl w:val="0"/>
          <w:numId w:val="37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50947">
        <w:rPr>
          <w:rFonts w:ascii="Times New Roman" w:hAnsi="Times New Roman" w:cs="Times New Roman"/>
          <w:snapToGrid w:val="0"/>
        </w:rPr>
        <w:t xml:space="preserve"> </w:t>
      </w:r>
      <w:r w:rsidRPr="00350947">
        <w:rPr>
          <w:rFonts w:ascii="Times New Roman" w:hAnsi="Times New Roman" w:cs="Times New Roman"/>
        </w:rPr>
        <w:t xml:space="preserve">zaakceptowany przez Zamawiającego (RI), </w:t>
      </w:r>
    </w:p>
    <w:p w:rsidR="00993852" w:rsidRPr="00350947" w:rsidRDefault="00993852" w:rsidP="00993852">
      <w:pPr>
        <w:numPr>
          <w:ilvl w:val="0"/>
          <w:numId w:val="37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50947">
        <w:rPr>
          <w:rFonts w:ascii="Times New Roman" w:hAnsi="Times New Roman" w:cs="Times New Roman"/>
        </w:rPr>
        <w:t>zaopatrzony w oświadczenie o: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>sp</w:t>
      </w:r>
      <w:r w:rsidR="00685757">
        <w:rPr>
          <w:rFonts w:ascii="Times New Roman" w:hAnsi="Times New Roman" w:cs="Times New Roman"/>
          <w:snapToGrid w:val="0"/>
        </w:rPr>
        <w:t>orządzeniu projektu budowlano-</w:t>
      </w:r>
      <w:r w:rsidRPr="00350947">
        <w:rPr>
          <w:rFonts w:ascii="Times New Roman" w:hAnsi="Times New Roman" w:cs="Times New Roman"/>
          <w:snapToGrid w:val="0"/>
        </w:rPr>
        <w:t>wykonawczego, zgodnie z obowiązującymi przepisami oraz zasadami wiedzy technicznej,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>kompletności dostarczonych prac projektowych z punktu widzenia celu jakiemu mają służyć.</w:t>
      </w:r>
    </w:p>
    <w:p w:rsidR="00855D73" w:rsidRPr="00350947" w:rsidRDefault="00855D73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</w:p>
    <w:p w:rsidR="008C2FDB" w:rsidRPr="00350947" w:rsidRDefault="008C2FDB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</w:p>
    <w:p w:rsidR="00855D73" w:rsidRPr="003D12FA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350947">
        <w:rPr>
          <w:rFonts w:ascii="Times New Roman" w:hAnsi="Times New Roman" w:cs="Times New Roman"/>
          <w:b/>
          <w:bCs/>
        </w:rPr>
        <w:t xml:space="preserve">Sposób ustalenia ceny </w:t>
      </w:r>
      <w:r w:rsidRPr="003D12FA">
        <w:rPr>
          <w:rFonts w:ascii="Times New Roman" w:hAnsi="Times New Roman" w:cs="Times New Roman"/>
          <w:b/>
          <w:bCs/>
        </w:rPr>
        <w:t>oferty.</w:t>
      </w:r>
    </w:p>
    <w:p w:rsidR="00855D73" w:rsidRPr="003D12FA" w:rsidRDefault="00855D73" w:rsidP="00855D73">
      <w:pPr>
        <w:autoSpaceDE w:val="0"/>
        <w:autoSpaceDN w:val="0"/>
        <w:adjustRightInd w:val="0"/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3D12FA">
        <w:rPr>
          <w:rFonts w:ascii="Times New Roman" w:hAnsi="Times New Roman" w:cs="Times New Roman"/>
        </w:rPr>
        <w:t xml:space="preserve">Cena oferty winna obejmować całkowity koszt realizacji zamówienia, tj. wykonania </w:t>
      </w:r>
      <w:r w:rsidRPr="003D12FA">
        <w:rPr>
          <w:rFonts w:ascii="Times New Roman" w:hAnsi="Times New Roman" w:cs="Times New Roman"/>
        </w:rPr>
        <w:br/>
        <w:t xml:space="preserve">w formie papierowej i elektronicznej kompletnej dokumentacji, dokonanie wszelkich uzgodnień </w:t>
      </w:r>
      <w:r w:rsidR="005A4007" w:rsidRPr="003D12FA">
        <w:rPr>
          <w:rFonts w:ascii="Times New Roman" w:hAnsi="Times New Roman" w:cs="Times New Roman"/>
        </w:rPr>
        <w:br/>
      </w:r>
      <w:r w:rsidRPr="003D12FA">
        <w:rPr>
          <w:rFonts w:ascii="Times New Roman" w:hAnsi="Times New Roman" w:cs="Times New Roman"/>
        </w:rPr>
        <w:t>i uzyskanie wymaganych pozwoleń, oraz podatek VAT.</w:t>
      </w:r>
    </w:p>
    <w:p w:rsidR="00855D73" w:rsidRPr="003D12FA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3D12FA">
        <w:rPr>
          <w:rFonts w:ascii="Times New Roman" w:hAnsi="Times New Roman" w:cs="Times New Roman"/>
          <w:b/>
          <w:bCs/>
        </w:rPr>
        <w:t>Termin realizacji zamówienia.</w:t>
      </w:r>
    </w:p>
    <w:p w:rsidR="00855D73" w:rsidRPr="003D12FA" w:rsidRDefault="00855D73" w:rsidP="00855D73">
      <w:pPr>
        <w:autoSpaceDE w:val="0"/>
        <w:autoSpaceDN w:val="0"/>
        <w:adjustRightInd w:val="0"/>
        <w:spacing w:after="6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3D12FA">
        <w:rPr>
          <w:rFonts w:ascii="Times New Roman" w:hAnsi="Times New Roman" w:cs="Times New Roman"/>
        </w:rPr>
        <w:t xml:space="preserve">Termin wykonania przedmiotu umowy – </w:t>
      </w:r>
      <w:r w:rsidR="00CF4F17" w:rsidRPr="003D12FA">
        <w:rPr>
          <w:rFonts w:ascii="Times New Roman" w:hAnsi="Times New Roman" w:cs="Times New Roman"/>
        </w:rPr>
        <w:t xml:space="preserve">do dnia </w:t>
      </w:r>
      <w:r w:rsidR="00350947" w:rsidRPr="003D12FA">
        <w:rPr>
          <w:rFonts w:ascii="Times New Roman" w:hAnsi="Times New Roman" w:cs="Times New Roman"/>
        </w:rPr>
        <w:t>30.</w:t>
      </w:r>
      <w:r w:rsidR="007E3A4D">
        <w:rPr>
          <w:rFonts w:ascii="Times New Roman" w:hAnsi="Times New Roman" w:cs="Times New Roman"/>
        </w:rPr>
        <w:t>11</w:t>
      </w:r>
      <w:r w:rsidR="00CF4F17" w:rsidRPr="003D12FA">
        <w:rPr>
          <w:rFonts w:ascii="Times New Roman" w:hAnsi="Times New Roman" w:cs="Times New Roman"/>
        </w:rPr>
        <w:t>.2020 r</w:t>
      </w:r>
      <w:r w:rsidR="001B1BE9" w:rsidRPr="003D12FA">
        <w:rPr>
          <w:rFonts w:ascii="Times New Roman" w:hAnsi="Times New Roman" w:cs="Times New Roman"/>
        </w:rPr>
        <w:t xml:space="preserve">. </w:t>
      </w:r>
      <w:r w:rsidRPr="003D12FA">
        <w:rPr>
          <w:rFonts w:ascii="Times New Roman" w:hAnsi="Times New Roman" w:cs="Times New Roman"/>
        </w:rPr>
        <w:t xml:space="preserve">  </w:t>
      </w:r>
    </w:p>
    <w:p w:rsidR="00B305B6" w:rsidRPr="003D12FA" w:rsidRDefault="00B305B6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A12022" w:rsidRPr="003D12FA" w:rsidRDefault="00A12022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957A7E" w:rsidRPr="003D12FA" w:rsidRDefault="00957A7E" w:rsidP="00855D73">
      <w:pPr>
        <w:spacing w:after="60" w:line="240" w:lineRule="auto"/>
        <w:ind w:left="5664"/>
        <w:jc w:val="both"/>
        <w:rPr>
          <w:rFonts w:ascii="Times New Roman" w:hAnsi="Times New Roman" w:cs="Times New Roman"/>
        </w:rPr>
      </w:pPr>
      <w:r w:rsidRPr="003D12FA">
        <w:rPr>
          <w:rFonts w:ascii="Times New Roman" w:hAnsi="Times New Roman" w:cs="Times New Roman"/>
        </w:rPr>
        <w:t>……………………………………</w:t>
      </w:r>
    </w:p>
    <w:sectPr w:rsidR="00957A7E" w:rsidRPr="003D12FA" w:rsidSect="003D12FA">
      <w:pgSz w:w="11900" w:h="16840"/>
      <w:pgMar w:top="1021" w:right="1418" w:bottom="1021" w:left="1418" w:header="0" w:footer="0" w:gutter="0"/>
      <w:cols w:space="0" w:equalWidth="0">
        <w:col w:w="906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41B71EF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hybridMultilevel"/>
    <w:tmpl w:val="79E2A9E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5"/>
    <w:multiLevelType w:val="hybridMultilevel"/>
    <w:tmpl w:val="3A6CA004"/>
    <w:lvl w:ilvl="0" w:tplc="2C4491F2">
      <w:start w:val="1"/>
      <w:numFmt w:val="lowerLetter"/>
      <w:lvlText w:val="%1)"/>
      <w:lvlJc w:val="left"/>
      <w:rPr>
        <w:rFonts w:ascii="Times New Roman" w:eastAsia="Times New Roman" w:hAnsi="Times New Roman" w:cs="Arial"/>
      </w:rPr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7"/>
    <w:multiLevelType w:val="hybridMultilevel"/>
    <w:tmpl w:val="5BD062C2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8"/>
    <w:multiLevelType w:val="hybridMultilevel"/>
    <w:tmpl w:val="12200854"/>
    <w:lvl w:ilvl="0" w:tplc="FFFFFFFF">
      <w:start w:val="6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9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A"/>
    <w:multiLevelType w:val="hybridMultilevel"/>
    <w:tmpl w:val="0216231A"/>
    <w:lvl w:ilvl="0" w:tplc="FFFFFFFF">
      <w:start w:val="1"/>
      <w:numFmt w:val="bullet"/>
      <w:lvlText w:val=" 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B"/>
    <w:multiLevelType w:val="hybridMultilevel"/>
    <w:tmpl w:val="1F16E9E8"/>
    <w:lvl w:ilvl="0" w:tplc="FFFFFFFF">
      <w:start w:val="10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29C413E"/>
    <w:multiLevelType w:val="hybridMultilevel"/>
    <w:tmpl w:val="53C0473C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449264E"/>
    <w:multiLevelType w:val="hybridMultilevel"/>
    <w:tmpl w:val="4BB6DE4C"/>
    <w:lvl w:ilvl="0" w:tplc="61F45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371120"/>
    <w:multiLevelType w:val="hybridMultilevel"/>
    <w:tmpl w:val="F7E24250"/>
    <w:lvl w:ilvl="0" w:tplc="5CAEF5A2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73D52FA"/>
    <w:multiLevelType w:val="hybridMultilevel"/>
    <w:tmpl w:val="1D2459C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0D39763F"/>
    <w:multiLevelType w:val="hybridMultilevel"/>
    <w:tmpl w:val="2F3EC54E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1B34217"/>
    <w:multiLevelType w:val="hybridMultilevel"/>
    <w:tmpl w:val="601EFBC6"/>
    <w:lvl w:ilvl="0" w:tplc="93E2F23A">
      <w:start w:val="1"/>
      <w:numFmt w:val="lowerLetter"/>
      <w:lvlText w:val="%1)"/>
      <w:lvlJc w:val="left"/>
      <w:pPr>
        <w:ind w:left="23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2" w:hanging="360"/>
      </w:pPr>
    </w:lvl>
    <w:lvl w:ilvl="2" w:tplc="0415001B" w:tentative="1">
      <w:start w:val="1"/>
      <w:numFmt w:val="lowerRoman"/>
      <w:lvlText w:val="%3."/>
      <w:lvlJc w:val="right"/>
      <w:pPr>
        <w:ind w:left="3782" w:hanging="180"/>
      </w:pPr>
    </w:lvl>
    <w:lvl w:ilvl="3" w:tplc="0415000F" w:tentative="1">
      <w:start w:val="1"/>
      <w:numFmt w:val="decimal"/>
      <w:lvlText w:val="%4."/>
      <w:lvlJc w:val="left"/>
      <w:pPr>
        <w:ind w:left="4502" w:hanging="360"/>
      </w:pPr>
    </w:lvl>
    <w:lvl w:ilvl="4" w:tplc="04150019" w:tentative="1">
      <w:start w:val="1"/>
      <w:numFmt w:val="lowerLetter"/>
      <w:lvlText w:val="%5."/>
      <w:lvlJc w:val="left"/>
      <w:pPr>
        <w:ind w:left="5222" w:hanging="360"/>
      </w:pPr>
    </w:lvl>
    <w:lvl w:ilvl="5" w:tplc="0415001B" w:tentative="1">
      <w:start w:val="1"/>
      <w:numFmt w:val="lowerRoman"/>
      <w:lvlText w:val="%6."/>
      <w:lvlJc w:val="right"/>
      <w:pPr>
        <w:ind w:left="5942" w:hanging="180"/>
      </w:pPr>
    </w:lvl>
    <w:lvl w:ilvl="6" w:tplc="0415000F" w:tentative="1">
      <w:start w:val="1"/>
      <w:numFmt w:val="decimal"/>
      <w:lvlText w:val="%7."/>
      <w:lvlJc w:val="left"/>
      <w:pPr>
        <w:ind w:left="6662" w:hanging="360"/>
      </w:pPr>
    </w:lvl>
    <w:lvl w:ilvl="7" w:tplc="04150019" w:tentative="1">
      <w:start w:val="1"/>
      <w:numFmt w:val="lowerLetter"/>
      <w:lvlText w:val="%8."/>
      <w:lvlJc w:val="left"/>
      <w:pPr>
        <w:ind w:left="7382" w:hanging="360"/>
      </w:pPr>
    </w:lvl>
    <w:lvl w:ilvl="8" w:tplc="0415001B" w:tentative="1">
      <w:start w:val="1"/>
      <w:numFmt w:val="lowerRoman"/>
      <w:lvlText w:val="%9."/>
      <w:lvlJc w:val="right"/>
      <w:pPr>
        <w:ind w:left="8102" w:hanging="180"/>
      </w:pPr>
    </w:lvl>
  </w:abstractNum>
  <w:abstractNum w:abstractNumId="16">
    <w:nsid w:val="155176FC"/>
    <w:multiLevelType w:val="hybridMultilevel"/>
    <w:tmpl w:val="41F4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166D17"/>
    <w:multiLevelType w:val="hybridMultilevel"/>
    <w:tmpl w:val="CD84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3A0367"/>
    <w:multiLevelType w:val="hybridMultilevel"/>
    <w:tmpl w:val="99361AC2"/>
    <w:lvl w:ilvl="0" w:tplc="6B506F0C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0811A24"/>
    <w:multiLevelType w:val="hybridMultilevel"/>
    <w:tmpl w:val="6F2448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754734"/>
    <w:multiLevelType w:val="hybridMultilevel"/>
    <w:tmpl w:val="D28AB61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2CC36FC1"/>
    <w:multiLevelType w:val="hybridMultilevel"/>
    <w:tmpl w:val="FCC600E4"/>
    <w:lvl w:ilvl="0" w:tplc="CA3044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2D931C5C"/>
    <w:multiLevelType w:val="hybridMultilevel"/>
    <w:tmpl w:val="1A7A3A2E"/>
    <w:lvl w:ilvl="0" w:tplc="30B27376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96E7419"/>
    <w:multiLevelType w:val="hybridMultilevel"/>
    <w:tmpl w:val="78C8020C"/>
    <w:lvl w:ilvl="0" w:tplc="CA304470">
      <w:start w:val="1"/>
      <w:numFmt w:val="bullet"/>
      <w:lvlText w:val=""/>
      <w:lvlJc w:val="left"/>
      <w:pPr>
        <w:ind w:left="-2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</w:abstractNum>
  <w:abstractNum w:abstractNumId="24">
    <w:nsid w:val="3B364F2F"/>
    <w:multiLevelType w:val="hybridMultilevel"/>
    <w:tmpl w:val="1196FDDE"/>
    <w:lvl w:ilvl="0" w:tplc="CA30447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3B50310B"/>
    <w:multiLevelType w:val="hybridMultilevel"/>
    <w:tmpl w:val="FCA6399A"/>
    <w:lvl w:ilvl="0" w:tplc="413E7B6A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175044"/>
    <w:multiLevelType w:val="hybridMultilevel"/>
    <w:tmpl w:val="17CE77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1C55E74"/>
    <w:multiLevelType w:val="hybridMultilevel"/>
    <w:tmpl w:val="BF4EC06A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1DA7A25"/>
    <w:multiLevelType w:val="hybridMultilevel"/>
    <w:tmpl w:val="6B503E62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3487460"/>
    <w:multiLevelType w:val="hybridMultilevel"/>
    <w:tmpl w:val="91644B5C"/>
    <w:lvl w:ilvl="0" w:tplc="CA3044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D27181B"/>
    <w:multiLevelType w:val="multilevel"/>
    <w:tmpl w:val="DD4A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1">
    <w:nsid w:val="50FA48F2"/>
    <w:multiLevelType w:val="hybridMultilevel"/>
    <w:tmpl w:val="78B09D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526D66D3"/>
    <w:multiLevelType w:val="hybridMultilevel"/>
    <w:tmpl w:val="2AEE6B34"/>
    <w:lvl w:ilvl="0" w:tplc="61F4539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55C475ED"/>
    <w:multiLevelType w:val="hybridMultilevel"/>
    <w:tmpl w:val="56546B9C"/>
    <w:lvl w:ilvl="0" w:tplc="D3367D3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56BA60EA"/>
    <w:multiLevelType w:val="hybridMultilevel"/>
    <w:tmpl w:val="49A83CA6"/>
    <w:lvl w:ilvl="0" w:tplc="371A4C30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9BC4484"/>
    <w:multiLevelType w:val="hybridMultilevel"/>
    <w:tmpl w:val="79EA9F8E"/>
    <w:lvl w:ilvl="0" w:tplc="1306423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6F629A"/>
    <w:multiLevelType w:val="hybridMultilevel"/>
    <w:tmpl w:val="0D9A229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F712CE5"/>
    <w:multiLevelType w:val="hybridMultilevel"/>
    <w:tmpl w:val="800E11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8">
    <w:nsid w:val="63C24E95"/>
    <w:multiLevelType w:val="hybridMultilevel"/>
    <w:tmpl w:val="C4D6D0BE"/>
    <w:lvl w:ilvl="0" w:tplc="61F4539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18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6EF20815"/>
    <w:multiLevelType w:val="hybridMultilevel"/>
    <w:tmpl w:val="0A48D5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9BA1C1E"/>
    <w:multiLevelType w:val="hybridMultilevel"/>
    <w:tmpl w:val="BF5804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9"/>
  </w:num>
  <w:num w:numId="13">
    <w:abstractNumId w:val="18"/>
  </w:num>
  <w:num w:numId="14">
    <w:abstractNumId w:val="31"/>
  </w:num>
  <w:num w:numId="15">
    <w:abstractNumId w:val="34"/>
  </w:num>
  <w:num w:numId="16">
    <w:abstractNumId w:val="12"/>
  </w:num>
  <w:num w:numId="17">
    <w:abstractNumId w:val="13"/>
  </w:num>
  <w:num w:numId="18">
    <w:abstractNumId w:val="25"/>
  </w:num>
  <w:num w:numId="19">
    <w:abstractNumId w:val="16"/>
  </w:num>
  <w:num w:numId="20">
    <w:abstractNumId w:val="40"/>
  </w:num>
  <w:num w:numId="21">
    <w:abstractNumId w:val="37"/>
  </w:num>
  <w:num w:numId="22">
    <w:abstractNumId w:val="26"/>
  </w:num>
  <w:num w:numId="23">
    <w:abstractNumId w:val="39"/>
  </w:num>
  <w:num w:numId="24">
    <w:abstractNumId w:val="20"/>
  </w:num>
  <w:num w:numId="25">
    <w:abstractNumId w:val="30"/>
  </w:num>
  <w:num w:numId="26">
    <w:abstractNumId w:val="15"/>
  </w:num>
  <w:num w:numId="27">
    <w:abstractNumId w:val="11"/>
  </w:num>
  <w:num w:numId="28">
    <w:abstractNumId w:val="32"/>
  </w:num>
  <w:num w:numId="29">
    <w:abstractNumId w:val="27"/>
  </w:num>
  <w:num w:numId="30">
    <w:abstractNumId w:val="36"/>
  </w:num>
  <w:num w:numId="31">
    <w:abstractNumId w:val="33"/>
  </w:num>
  <w:num w:numId="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38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22"/>
  </w:num>
  <w:num w:numId="40">
    <w:abstractNumId w:val="10"/>
  </w:num>
  <w:num w:numId="41">
    <w:abstractNumId w:val="35"/>
  </w:num>
  <w:num w:numId="42">
    <w:abstractNumId w:val="21"/>
  </w:num>
  <w:num w:numId="43">
    <w:abstractNumId w:val="23"/>
  </w:num>
  <w:num w:numId="44">
    <w:abstractNumId w:val="29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155"/>
    <w:rsid w:val="00006634"/>
    <w:rsid w:val="0002488A"/>
    <w:rsid w:val="00113B9E"/>
    <w:rsid w:val="00125A75"/>
    <w:rsid w:val="00133F93"/>
    <w:rsid w:val="001370E6"/>
    <w:rsid w:val="00197938"/>
    <w:rsid w:val="001B1BE9"/>
    <w:rsid w:val="00337155"/>
    <w:rsid w:val="003473D5"/>
    <w:rsid w:val="003508E8"/>
    <w:rsid w:val="00350947"/>
    <w:rsid w:val="003C3C6F"/>
    <w:rsid w:val="003D12FA"/>
    <w:rsid w:val="00532A21"/>
    <w:rsid w:val="005512D2"/>
    <w:rsid w:val="005A4007"/>
    <w:rsid w:val="006666E4"/>
    <w:rsid w:val="00685757"/>
    <w:rsid w:val="006D30DD"/>
    <w:rsid w:val="006D3B17"/>
    <w:rsid w:val="0078105D"/>
    <w:rsid w:val="007B18DB"/>
    <w:rsid w:val="007E3A4D"/>
    <w:rsid w:val="00855D73"/>
    <w:rsid w:val="008C2FDB"/>
    <w:rsid w:val="009362A0"/>
    <w:rsid w:val="00957A7E"/>
    <w:rsid w:val="009675AC"/>
    <w:rsid w:val="00971E63"/>
    <w:rsid w:val="009908F3"/>
    <w:rsid w:val="00993852"/>
    <w:rsid w:val="009D6B73"/>
    <w:rsid w:val="009E46A7"/>
    <w:rsid w:val="00A12022"/>
    <w:rsid w:val="00A37AA2"/>
    <w:rsid w:val="00A765D7"/>
    <w:rsid w:val="00B14496"/>
    <w:rsid w:val="00B305B6"/>
    <w:rsid w:val="00B603B9"/>
    <w:rsid w:val="00B83D96"/>
    <w:rsid w:val="00C10263"/>
    <w:rsid w:val="00C47F73"/>
    <w:rsid w:val="00C93688"/>
    <w:rsid w:val="00CA62F2"/>
    <w:rsid w:val="00CC34CA"/>
    <w:rsid w:val="00CD33DF"/>
    <w:rsid w:val="00CF4F17"/>
    <w:rsid w:val="00D15B55"/>
    <w:rsid w:val="00D350F1"/>
    <w:rsid w:val="00DF155F"/>
    <w:rsid w:val="00E339FC"/>
    <w:rsid w:val="00E827EE"/>
    <w:rsid w:val="00E87414"/>
    <w:rsid w:val="00EA2505"/>
    <w:rsid w:val="00EA2C47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ŁK. Kuntowski</dc:creator>
  <cp:lastModifiedBy>Anna AB. Bromka</cp:lastModifiedBy>
  <cp:revision>27</cp:revision>
  <cp:lastPrinted>2020-04-06T11:44:00Z</cp:lastPrinted>
  <dcterms:created xsi:type="dcterms:W3CDTF">2019-07-09T05:45:00Z</dcterms:created>
  <dcterms:modified xsi:type="dcterms:W3CDTF">2020-04-10T06:41:00Z</dcterms:modified>
</cp:coreProperties>
</file>