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057249" w:rsidRDefault="00B04741" w:rsidP="00B04741">
      <w:pPr>
        <w:pStyle w:val="Akapitzlist"/>
        <w:ind w:left="426" w:firstLine="0"/>
        <w:rPr>
          <w:sz w:val="28"/>
          <w:szCs w:val="24"/>
        </w:rPr>
      </w:pPr>
    </w:p>
    <w:p w:rsidR="002671EE" w:rsidRPr="001148B1" w:rsidRDefault="001148B1" w:rsidP="001148B1">
      <w:pPr>
        <w:ind w:firstLine="0"/>
        <w:rPr>
          <w:rFonts w:cstheme="minorHAnsi"/>
          <w:i/>
          <w:sz w:val="24"/>
          <w:szCs w:val="24"/>
        </w:rPr>
      </w:pPr>
      <w:r w:rsidRPr="001148B1">
        <w:rPr>
          <w:rFonts w:cstheme="minorHAnsi"/>
          <w:b/>
          <w:spacing w:val="-6"/>
          <w:sz w:val="24"/>
          <w:szCs w:val="24"/>
        </w:rPr>
        <w:t xml:space="preserve">Wykonanie ewidencji i przeglądów dróg gminnych wraz z </w:t>
      </w:r>
      <w:proofErr w:type="spellStart"/>
      <w:r w:rsidRPr="001148B1">
        <w:rPr>
          <w:rFonts w:cstheme="minorHAnsi"/>
          <w:b/>
          <w:spacing w:val="-6"/>
          <w:sz w:val="24"/>
          <w:szCs w:val="24"/>
        </w:rPr>
        <w:t>fotorejestracją</w:t>
      </w:r>
      <w:proofErr w:type="spellEnd"/>
      <w:r w:rsidRPr="001148B1">
        <w:rPr>
          <w:rFonts w:cstheme="minorHAnsi"/>
          <w:b/>
          <w:spacing w:val="-6"/>
          <w:sz w:val="24"/>
          <w:szCs w:val="24"/>
        </w:rPr>
        <w:t xml:space="preserve"> fotometryczna pasa drogowego położonych na terenie G</w:t>
      </w:r>
      <w:bookmarkStart w:id="0" w:name="_GoBack"/>
      <w:bookmarkEnd w:id="0"/>
      <w:r w:rsidRPr="001148B1">
        <w:rPr>
          <w:rFonts w:cstheme="minorHAnsi"/>
          <w:b/>
          <w:spacing w:val="-6"/>
          <w:sz w:val="24"/>
          <w:szCs w:val="24"/>
        </w:rPr>
        <w:t>miny Białe Błota</w:t>
      </w:r>
      <w:r w:rsidRPr="001148B1">
        <w:rPr>
          <w:rFonts w:cstheme="minorHAnsi"/>
          <w:b/>
          <w:sz w:val="24"/>
          <w:szCs w:val="24"/>
        </w:rPr>
        <w:t>,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5F7FBF">
        <w:rPr>
          <w:rFonts w:ascii="Calibri" w:hAnsi="Calibri" w:cs="Calibri"/>
          <w:i/>
        </w:rPr>
        <w:t>4</w:t>
      </w:r>
      <w:r w:rsidR="001148B1">
        <w:rPr>
          <w:rFonts w:ascii="Calibri" w:hAnsi="Calibri" w:cs="Calibri"/>
          <w:i/>
        </w:rPr>
        <w:t>8</w:t>
      </w:r>
      <w:r w:rsidR="007D78E6" w:rsidRPr="007D78E6">
        <w:rPr>
          <w:rFonts w:ascii="Calibri" w:hAnsi="Calibri" w:cs="Calibri"/>
          <w:i/>
        </w:rPr>
        <w:t>.2019.ZP3</w:t>
      </w:r>
      <w:r w:rsidR="001148B1">
        <w:rPr>
          <w:rFonts w:ascii="Calibri" w:hAnsi="Calibri" w:cs="Calibri"/>
          <w:i/>
        </w:rPr>
        <w:t>.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1148B1" w:rsidRDefault="001148B1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62352F" w:rsidRPr="001148B1" w:rsidRDefault="001148B1" w:rsidP="005F7FBF">
      <w:pPr>
        <w:ind w:firstLine="0"/>
        <w:rPr>
          <w:rFonts w:cstheme="minorHAnsi"/>
          <w:i/>
          <w:sz w:val="24"/>
          <w:szCs w:val="24"/>
        </w:rPr>
      </w:pPr>
      <w:r w:rsidRPr="001148B1">
        <w:rPr>
          <w:rFonts w:cs="Times New Roman"/>
          <w:b/>
          <w:spacing w:val="-6"/>
          <w:sz w:val="24"/>
          <w:szCs w:val="24"/>
        </w:rPr>
        <w:t xml:space="preserve">Wykonanie ewidencji i przeglądów dróg gminnych wraz z </w:t>
      </w:r>
      <w:proofErr w:type="spellStart"/>
      <w:r w:rsidRPr="001148B1">
        <w:rPr>
          <w:rFonts w:cs="Times New Roman"/>
          <w:b/>
          <w:spacing w:val="-6"/>
          <w:sz w:val="24"/>
          <w:szCs w:val="24"/>
        </w:rPr>
        <w:t>fotorejestracją</w:t>
      </w:r>
      <w:proofErr w:type="spellEnd"/>
      <w:r w:rsidRPr="001148B1">
        <w:rPr>
          <w:rFonts w:cs="Times New Roman"/>
          <w:b/>
          <w:spacing w:val="-6"/>
          <w:sz w:val="24"/>
          <w:szCs w:val="24"/>
        </w:rPr>
        <w:t xml:space="preserve"> fotometryczna pasa drogowego położonych na terenie Gminy Białe Błota</w:t>
      </w:r>
      <w:r w:rsidR="005F7FBF" w:rsidRPr="001148B1">
        <w:rPr>
          <w:rFonts w:cs="Times New Roman"/>
          <w:b/>
          <w:spacing w:val="-6"/>
          <w:sz w:val="24"/>
          <w:szCs w:val="24"/>
        </w:rPr>
        <w:t>.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148B1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5F7FBF">
            <w:rPr>
              <w:rFonts w:ascii="Calibri" w:hAnsi="Calibri" w:cs="Calibri"/>
              <w:b/>
            </w:rPr>
            <w:t>4</w:t>
          </w:r>
          <w:r w:rsidR="001148B1">
            <w:rPr>
              <w:rFonts w:ascii="Calibri" w:hAnsi="Calibri" w:cs="Calibri"/>
              <w:b/>
            </w:rPr>
            <w:t>8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1148B1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2019-04-29T07:27:00Z</dcterms:created>
  <dcterms:modified xsi:type="dcterms:W3CDTF">2019-04-29T07:27:00Z</dcterms:modified>
</cp:coreProperties>
</file>