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DBB" w:rsidRDefault="00583DBB" w:rsidP="00583DB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83DBB">
        <w:rPr>
          <w:rFonts w:ascii="Times New Roman" w:hAnsi="Times New Roman" w:cs="Times New Roman"/>
          <w:b/>
          <w:sz w:val="36"/>
          <w:szCs w:val="36"/>
        </w:rPr>
        <w:t>Ankieta</w:t>
      </w:r>
    </w:p>
    <w:p w:rsidR="00583DBB" w:rsidRPr="00583DBB" w:rsidRDefault="00583DBB" w:rsidP="00583DB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635A55" w:rsidRDefault="00635A55" w:rsidP="00635A55">
      <w:pPr>
        <w:rPr>
          <w:rFonts w:ascii="Times New Roman" w:hAnsi="Times New Roman" w:cs="Times New Roman"/>
          <w:b/>
          <w:sz w:val="24"/>
          <w:szCs w:val="24"/>
        </w:rPr>
      </w:pPr>
      <w:r w:rsidRPr="00E51710">
        <w:rPr>
          <w:rFonts w:ascii="Times New Roman" w:hAnsi="Times New Roman" w:cs="Times New Roman"/>
          <w:b/>
          <w:sz w:val="24"/>
          <w:szCs w:val="24"/>
        </w:rPr>
        <w:t xml:space="preserve">Pytania do konsultacji </w:t>
      </w:r>
    </w:p>
    <w:p w:rsidR="00635A55" w:rsidRDefault="00635A55" w:rsidP="00635A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Proszę o zaznaczenie wybranej odpowiedzi w polu poprzez jego zakreślenie. Można zaznaczyć tylko jedną odpowiedź</w:t>
      </w:r>
    </w:p>
    <w:p w:rsidR="00635A55" w:rsidRPr="00E51710" w:rsidRDefault="00635A55" w:rsidP="00635A55">
      <w:pPr>
        <w:rPr>
          <w:rFonts w:ascii="Times New Roman" w:hAnsi="Times New Roman" w:cs="Times New Roman"/>
          <w:b/>
          <w:sz w:val="24"/>
          <w:szCs w:val="24"/>
        </w:rPr>
      </w:pPr>
    </w:p>
    <w:p w:rsidR="00635A55" w:rsidRDefault="00635A55" w:rsidP="00635A5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152400</wp:posOffset>
                </wp:positionV>
                <wp:extent cx="352425" cy="3333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A3C53D" id="Prostokąt 1" o:spid="_x0000_s1026" style="position:absolute;margin-left:-26.6pt;margin-top:12pt;width:27.7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VffAIAAEQFAAAOAAAAZHJzL2Uyb0RvYy54bWysVM1OGzEQvlfqO1i+l01CUtqIDYpAVJUQ&#10;RA0VZ+O12VVtjzt2sknvfTMerGPvZkGAeqi6B+/YM/PNj7/x6dnOGrZVGBpwJR8fjThTTkLVuIeS&#10;f7+9/PCJsxCFq4QBp0q+V4GfLd6/O239XE2gBlMpZATiwrz1Ja9j9POiCLJWVoQj8MqRUgNaEWmL&#10;D0WFoiV0a4rJaPSxaAErjyBVCHR60Sn5IuNrrWS80TqoyEzJKbeYV8zrfVqLxamYP6DwdSP7NMQ/&#10;ZGFF4yjoAHUhomAbbF5B2UYiBNDxSIItQOtGqlwDVTMevahmXQuvci3UnOCHNoX/ByuvtytkTUV3&#10;x5kTlq5oRQlG+PH4O7Jx6k/rw5zM1n6F/S6QmIrdabTpT2WwXe7pfuip2kUm6fB4NplOZpxJUh3T&#10;dzJLmMWTs8cQvyiwLAklR7qy3EmxvQqxMz2YpFgOLhtj0nnKq8skS3FvVDIw7pvSVBHFnmSgzCV1&#10;bpBtBbFASKlcHHeqWlSqO56N6OtTGzxyohkwIWsKPGD3AImnr7G7tHv75KoyFQfn0d8S65wHjxwZ&#10;XBycbeMA3wIwVFUfubM/NKlrTerSPVR7um+EbhCCl5cNtf1KhLgSSMynGaFpjje0aANtyaGXOKsB&#10;f711nuyJkKTlrKVJKnn4uRGoODNfHVH183g6TaOXN9PZyYQ2+Fxz/1zjNvYc6JqIjpRdFpN9NAdR&#10;I9g7Gvplikoq4STFLrmMeNicx27C6dmQarnMZjRuXsQrt/YygaeuJlrd7u4E+p57kUh7DYepE/MX&#10;FOxsk6eD5SaCbjI/n/ra95tGNROnf1bSW/B8n62eHr/FHwAAAP//AwBQSwMEFAAGAAgAAAAhAALk&#10;q5vgAAAABwEAAA8AAABkcnMvZG93bnJldi54bWxMj0FLw0AQhe+C/2EZwVu7aWqixGxKKgiiUGgs&#10;ordtdpoEs7Mxu23jv3c86XF4H+99k68m24sTjr5zpGAxj0Ag1c501CjYvT7O7kD4oMno3hEq+EYP&#10;q+LyIteZcWfa4qkKjeAS8plW0IYwZFL6ukWr/dwNSJwd3Gh14HNspBn1mcttL+MoSqXVHfFCqwd8&#10;aLH+rI5Wwds2OeB6ne7k5qP8KhfV0/Ty/K7U9dVU3oMIOIU/GH71WR0Kdtq7IxkvegWzZBkzqiC+&#10;4Z8YiJcg9gpu0wRkkcv//sUPAAAA//8DAFBLAQItABQABgAIAAAAIQC2gziS/gAAAOEBAAATAAAA&#10;AAAAAAAAAAAAAAAAAABbQ29udGVudF9UeXBlc10ueG1sUEsBAi0AFAAGAAgAAAAhADj9If/WAAAA&#10;lAEAAAsAAAAAAAAAAAAAAAAALwEAAF9yZWxzLy5yZWxzUEsBAi0AFAAGAAgAAAAhAFoM9V98AgAA&#10;RAUAAA4AAAAAAAAAAAAAAAAALgIAAGRycy9lMm9Eb2MueG1sUEsBAi0AFAAGAAgAAAAhAALkq5vg&#10;AAAABwEAAA8AAAAAAAAAAAAAAAAA1gQAAGRycy9kb3ducmV2LnhtbFBLBQYAAAAABAAEAPMAAADj&#10;BQAAAAA=&#10;" filled="f" strokecolor="#1f4d78 [1604]" strokeweight="1pt"/>
            </w:pict>
          </mc:Fallback>
        </mc:AlternateContent>
      </w:r>
      <w:r w:rsidRPr="00635A55">
        <w:rPr>
          <w:rFonts w:ascii="Times New Roman" w:hAnsi="Times New Roman" w:cs="Times New Roman"/>
          <w:sz w:val="24"/>
          <w:szCs w:val="24"/>
        </w:rPr>
        <w:t>Czy zgadzasz się, że  maksymalna  liczba zezwoleń na sprzedaż napojów alkoholowych przeznaczonych do spożycia w miejscu sprzedaży na terenie gminy Białe Błota wynosi - 25 zezwoleń.</w:t>
      </w:r>
    </w:p>
    <w:p w:rsidR="00583DBB" w:rsidRPr="00635A55" w:rsidRDefault="00583DBB" w:rsidP="00583D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5A55" w:rsidRDefault="00635A55" w:rsidP="00635A5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259715</wp:posOffset>
                </wp:positionV>
                <wp:extent cx="333375" cy="3333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344EBB" id="Prostokąt 2" o:spid="_x0000_s1026" style="position:absolute;margin-left:-27.35pt;margin-top:20.45pt;width:26.2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kuyegIAAEQFAAAOAAAAZHJzL2Uyb0RvYy54bWysVM1u2zAMvg/YOwi6L06yZt2COkXQIsOA&#10;oA3WDj2rslQbk0SNUuJk973ZHmyU7LhFW+wwzAeZEsmPP/qos/O9NWynMDTgSj4ZjTlTTkLVuIeS&#10;f7tdvfvIWYjCVcKAUyU/qMDPF2/fnLV+rqZQg6kUMgJxYd76ktcx+nlRBFkrK8IIvHKk1IBWRNri&#10;Q1GhaAndmmI6Hn8oWsDKI0gVAp1edkq+yPhaKxmvtQ4qMlNyyi3mFfN6n9ZicSbmDyh83cg+DfEP&#10;WVjROAo6QF2KKNgWmxdQtpEIAXQcSbAFaN1IlWugaibjZ9Xc1MKrXAs1J/ihTeH/wcqr3QZZU5V8&#10;ypkTlq5oQwlG+P77V2TT1J/WhzmZ3fgN9rtAYip2r9GmP5XB9rmnh6Gnah+ZpMP39J3OOJOk6mVC&#10;KR6dPYb4WYFlSSg50pXlTordOsTO9GiSYjlYNcak85RXl0mW4sGoZGDcV6WpIoo9zUCZS+rCINsJ&#10;YoGQUrk46VS1qFR3PBvTl8ql1AaPvMuACVlT4AG7B0g8fYndwfT2yVVlKg7O478l1jkPHjkyuDg4&#10;28YBvgZgqKo+cmd/bFLXmtSle6gOdN8I3SAEL1cNtX0tQtwIJObTjNA0x2tatIG25NBLnNWAP187&#10;T/ZESNJy1tIklTz82ApUnJkvjqj6aXJykkYvb05mp1Pa4FPN/VON29oLoGua0LvhZRaTfTRHUSPY&#10;Oxr6ZYpKKuEkxS65jHjcXMRuwunZkGq5zGY0bl7EtbvxMoGnriZa3e7vBPqee5FIewXHqRPzZxTs&#10;bJOng+U2gm4yPx/72vebRjUTp39W0lvwdJ+tHh+/xR8AAAD//wMAUEsDBBQABgAIAAAAIQAsujSc&#10;4QAAAAgBAAAPAAAAZHJzL2Rvd25yZXYueG1sTI9BS8NAEIXvgv9hGcFbumlMWxszKakgiAWhaRG9&#10;bZNpEszOxuy2jf/e9aTH4X289026GnUnzjTY1jDCdBKCIC5N1XKNsN89BfcgrFNcqc4wIXyThVV2&#10;fZWqpDIX3tK5cLXwJWwThdA41ydS2rIhrezE9MQ+O5pBK+fPoZbVoC6+XHcyCsO51Kplv9Conh4b&#10;Kj+Lk0Z4286OtF7P9/L1I//Kp8XzuHl5R7y9GfMHEI5G9wfDr75Xh8w7HcyJKys6hGAWLzyKEIdL&#10;EB4IogjEAWF5F4PMUvn/gewHAAD//wMAUEsBAi0AFAAGAAgAAAAhALaDOJL+AAAA4QEAABMAAAAA&#10;AAAAAAAAAAAAAAAAAFtDb250ZW50X1R5cGVzXS54bWxQSwECLQAUAAYACAAAACEAOP0h/9YAAACU&#10;AQAACwAAAAAAAAAAAAAAAAAvAQAAX3JlbHMvLnJlbHNQSwECLQAUAAYACAAAACEAuQpLsnoCAABE&#10;BQAADgAAAAAAAAAAAAAAAAAuAgAAZHJzL2Uyb0RvYy54bWxQSwECLQAUAAYACAAAACEALLo0nOEA&#10;AAAIAQAADwAAAAAAAAAAAAAAAADUBAAAZHJzL2Rvd25yZXYueG1sUEsFBgAAAAAEAAQA8wAAAOIF&#10;AAAAAA==&#10;" filled="f" strokecolor="#1f4d78 [1604]" strokeweight="1pt"/>
            </w:pict>
          </mc:Fallback>
        </mc:AlternateContent>
      </w:r>
      <w:r w:rsidRPr="00635A55">
        <w:rPr>
          <w:rFonts w:ascii="Times New Roman" w:hAnsi="Times New Roman" w:cs="Times New Roman"/>
          <w:sz w:val="24"/>
          <w:szCs w:val="24"/>
        </w:rPr>
        <w:t>Czy zgadzasz się, że  maksymalna  liczba zezwoleń  na sprzedaż napojów alkoholowych przeznaczonych do spożycia poza miejscem  sprzedaży na terenie gminy Białe Błota wynosi - 50 zezwoleń.</w:t>
      </w:r>
    </w:p>
    <w:p w:rsidR="00583DBB" w:rsidRPr="00583DBB" w:rsidRDefault="00583DBB" w:rsidP="00583D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83DBB" w:rsidRPr="00635A55" w:rsidRDefault="00583DBB" w:rsidP="00583D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5A55" w:rsidRPr="00635A55" w:rsidRDefault="00583DBB" w:rsidP="00635A5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587928" wp14:editId="362CB29F">
                <wp:simplePos x="0" y="0"/>
                <wp:positionH relativeFrom="leftMargin">
                  <wp:posOffset>575945</wp:posOffset>
                </wp:positionH>
                <wp:positionV relativeFrom="paragraph">
                  <wp:posOffset>215900</wp:posOffset>
                </wp:positionV>
                <wp:extent cx="333375" cy="3333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C71431" id="Prostokąt 3" o:spid="_x0000_s1026" style="position:absolute;margin-left:45.35pt;margin-top:17pt;width:26.25pt;height:26.25pt;z-index:25166233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7EegIAAEQFAAAOAAAAZHJzL2Uyb0RvYy54bWysVM1OGzEQvlfqO1i+l00ClDZigyIQVSUE&#10;UaHi7Hjt7Kq2xx072aT3vhkP1rF3s0SAeqi6B+/YM/PNj7/x+cXWGrZRGBpwJR8fjThTTkLVuFXJ&#10;vz9cf/jEWYjCVcKAUyXfqcAvZu/fnbd+qiZQg6kUMgJxYdr6ktcx+mlRBFkrK8IReOVIqQGtiLTF&#10;VVGhaAndmmIyGn0sWsDKI0gVAp1edUo+y/haKxnvtA4qMlNyyi3mFfO6TGsxOxfTFQpfN7JPQ/xD&#10;FlY0joIOUFciCrbG5hWUbSRCAB2PJNgCtG6kyjVQNePRi2rua+FVroWaE/zQpvD/YOXtZoGsqUp+&#10;zJkTlq5oQQlG+PH0O7Lj1J/WhymZ3fsF9rtAYip2q9GmP5XBtrmnu6GnahuZpMNj+s5OOZOk6mVC&#10;KZ6dPYb4RYFlSSg50pXlTorNTYid6d4kxXJw3RiTzlNeXSZZijujkoFx35Smiij2JANlLqlLg2wj&#10;iAVCSuXiuFPVolLd8emIvlQupTZ45F0GTMiaAg/YPUDi6WvsDqa3T64qU3FwHv0tsc558MiRwcXB&#10;2TYO8C0AQ1X1kTv7fZO61qQuLaHa0X0jdIMQvLxuqO03IsSFQGI+zQhNc7yjRRtoSw69xFkN+Out&#10;82RPhCQtZy1NUsnDz7VAxZn56oiqn8cnJ2n08ubk9GxCGzzULA81bm0vga5pTO+Gl1lM9tHsRY1g&#10;H2no5ykqqYSTFLvkMuJ+cxm7CadnQ6r5PJvRuHkRb9y9lwk8dTXR6mH7KND33ItE2lvYT52YvqBg&#10;Z5s8HczXEXST+fnc177fNKqZOP2zkt6Cw322en78Zn8AAAD//wMAUEsDBBQABgAIAAAAIQCylsZo&#10;4AAAAAgBAAAPAAAAZHJzL2Rvd25yZXYueG1sTI9PS8NAFMTvgt9heYI3u+m/tMa8lFQQREFoWkRv&#10;2+xrEsy+jdltG7+925MehxlmfpOuBtOKE/WusYwwHkUgiEurG64QdtunuyUI5xVr1VomhB9ysMqu&#10;r1KVaHvmDZ0KX4lQwi5RCLX3XSKlK2syyo1sRxy8g+2N8kH2ldS9Oody08pJFMXSqIbDQq06eqyp&#10;/CqOBuF9Mz/Qeh3v5Ntn/p2Pi+fh9eUD8fZmyB9AeBr8Xxgu+AEdssC0t0fWTrQI99EiJBGms3Dp&#10;4s+mExB7hGU8B5ml8v+B7BcAAP//AwBQSwECLQAUAAYACAAAACEAtoM4kv4AAADhAQAAEwAAAAAA&#10;AAAAAAAAAAAAAAAAW0NvbnRlbnRfVHlwZXNdLnhtbFBLAQItABQABgAIAAAAIQA4/SH/1gAAAJQB&#10;AAALAAAAAAAAAAAAAAAAAC8BAABfcmVscy8ucmVsc1BLAQItABQABgAIAAAAIQBLiN7EegIAAEQF&#10;AAAOAAAAAAAAAAAAAAAAAC4CAABkcnMvZTJvRG9jLnhtbFBLAQItABQABgAIAAAAIQCylsZo4AAA&#10;AAgBAAAPAAAAAAAAAAAAAAAAANQEAABkcnMvZG93bnJldi54bWxQSwUGAAAAAAQABADzAAAA4QUA&#10;AAAA&#10;" filled="f" strokecolor="#1f4d78 [1604]" strokeweight="1pt">
                <w10:wrap anchorx="margin"/>
              </v:rect>
            </w:pict>
          </mc:Fallback>
        </mc:AlternateContent>
      </w:r>
      <w:r w:rsidR="00635A55" w:rsidRPr="00635A55">
        <w:rPr>
          <w:rFonts w:ascii="Times New Roman" w:hAnsi="Times New Roman" w:cs="Times New Roman"/>
          <w:sz w:val="24"/>
          <w:szCs w:val="24"/>
        </w:rPr>
        <w:t>Czy zgadzasz się, że  maksymalna  liczba zezwoleń  na sprzedaż napojów alkoholowych</w:t>
      </w:r>
    </w:p>
    <w:p w:rsidR="00635A55" w:rsidRDefault="00635A55" w:rsidP="00635A5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4.5 % zawartości alkoholu oraz piwa wynosi – 40 zezwoleń;</w:t>
      </w:r>
    </w:p>
    <w:p w:rsidR="00635A55" w:rsidRDefault="00635A55" w:rsidP="00635A5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powyżej 4.5 % do 18 % zawartości alkoholu(z wyjątkiem piwa) wynosi – 20 zezwoleń;</w:t>
      </w:r>
    </w:p>
    <w:p w:rsidR="00635A55" w:rsidRDefault="00635A55" w:rsidP="00635A5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powyżej 18 % zawartości  alkoholu  wynosi – 15 zezwoleń;</w:t>
      </w:r>
    </w:p>
    <w:p w:rsidR="00635A55" w:rsidRDefault="00635A55" w:rsidP="00635A5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5A55" w:rsidRPr="00E51710" w:rsidRDefault="00635A55" w:rsidP="00635A55">
      <w:pPr>
        <w:rPr>
          <w:rFonts w:ascii="Times New Roman" w:hAnsi="Times New Roman" w:cs="Times New Roman"/>
          <w:i/>
          <w:sz w:val="24"/>
          <w:szCs w:val="24"/>
        </w:rPr>
      </w:pPr>
      <w:r w:rsidRPr="00E51710">
        <w:rPr>
          <w:rFonts w:ascii="Times New Roman" w:hAnsi="Times New Roman" w:cs="Times New Roman"/>
          <w:i/>
          <w:sz w:val="24"/>
          <w:szCs w:val="24"/>
        </w:rPr>
        <w:t>Miejsca sprzedaży i podawania napojów alkoholowych nie mogą znajdować się w bezpośrednim sąsiedztwie obiektów takich jak: szkoła, przedszkole bądź inna  placówka oświatowo-wychowawcza, cmentarz, kościół, kaplica i figury związane z kultem religijnym, zakład przemysłowy, zakład opieki zdrowotnej lub obiekt sportowy. Przez bezpośrednie sąsiedztwo należy rozumieć usytuowanie miejsca sprzedaży i podawania napojów alkoholowych na nieruchomości graniczącej z nieruchomością, na której znajdują się wyżej wymienione obiekty.</w:t>
      </w:r>
    </w:p>
    <w:p w:rsidR="00504432" w:rsidRDefault="00504432"/>
    <w:p w:rsidR="00635A55" w:rsidRDefault="00635A55">
      <w:r>
        <w:t>Wypełnione arkusze proszę o przesłanie na adres</w:t>
      </w:r>
      <w:r w:rsidR="00BF4AC0">
        <w:t xml:space="preserve"> email:</w:t>
      </w:r>
      <w:r>
        <w:t xml:space="preserve"> </w:t>
      </w:r>
      <w:r w:rsidRPr="00BF4AC0">
        <w:rPr>
          <w:b/>
        </w:rPr>
        <w:t>konsultacje @bialeblota.eu</w:t>
      </w:r>
    </w:p>
    <w:sectPr w:rsidR="00635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B2765"/>
    <w:multiLevelType w:val="hybridMultilevel"/>
    <w:tmpl w:val="005AD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A3D8B"/>
    <w:multiLevelType w:val="hybridMultilevel"/>
    <w:tmpl w:val="4E021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A55"/>
    <w:rsid w:val="00504432"/>
    <w:rsid w:val="00583DBB"/>
    <w:rsid w:val="00635A55"/>
    <w:rsid w:val="00BF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7CEB2-091E-4316-9A32-964F9E2F2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A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5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Jakubowski</dc:creator>
  <cp:keywords/>
  <dc:description/>
  <cp:lastModifiedBy>Marek Jakubowski</cp:lastModifiedBy>
  <cp:revision>2</cp:revision>
  <dcterms:created xsi:type="dcterms:W3CDTF">2018-11-13T13:31:00Z</dcterms:created>
  <dcterms:modified xsi:type="dcterms:W3CDTF">2018-11-13T13:57:00Z</dcterms:modified>
</cp:coreProperties>
</file>