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643" w:rsidRPr="00445643" w:rsidRDefault="00445643" w:rsidP="00445643">
      <w:pPr>
        <w:pStyle w:val="domylnie"/>
        <w:spacing w:before="0" w:beforeAutospacing="0" w:after="0" w:afterAutospacing="0"/>
        <w:ind w:left="720" w:hanging="360"/>
        <w:jc w:val="right"/>
        <w:rPr>
          <w:rFonts w:ascii="Tahoma" w:eastAsia="Calibri" w:hAnsi="Tahoma" w:cs="Tahoma"/>
          <w:b/>
          <w:szCs w:val="14"/>
        </w:rPr>
      </w:pPr>
      <w:r w:rsidRPr="00445643">
        <w:rPr>
          <w:rFonts w:ascii="Tahoma" w:eastAsia="Calibri" w:hAnsi="Tahoma" w:cs="Tahoma"/>
          <w:b/>
          <w:szCs w:val="14"/>
        </w:rPr>
        <w:t>Zał. nr 1</w:t>
      </w:r>
    </w:p>
    <w:p w:rsidR="00445643" w:rsidRDefault="00445643" w:rsidP="00647F66">
      <w:pPr>
        <w:pStyle w:val="domylnie"/>
        <w:spacing w:before="0" w:beforeAutospacing="0" w:after="0" w:afterAutospacing="0"/>
        <w:ind w:left="720" w:hanging="360"/>
        <w:jc w:val="center"/>
        <w:rPr>
          <w:rFonts w:ascii="Tahoma" w:eastAsia="Calibri" w:hAnsi="Tahoma" w:cs="Tahoma"/>
          <w:b/>
          <w:sz w:val="28"/>
          <w:szCs w:val="14"/>
        </w:rPr>
      </w:pPr>
    </w:p>
    <w:p w:rsidR="00647F66" w:rsidRPr="00647F66" w:rsidRDefault="00647F66" w:rsidP="00647F66">
      <w:pPr>
        <w:pStyle w:val="domylnie"/>
        <w:spacing w:before="0" w:beforeAutospacing="0" w:after="0" w:afterAutospacing="0"/>
        <w:ind w:left="720" w:hanging="360"/>
        <w:jc w:val="center"/>
        <w:rPr>
          <w:rFonts w:ascii="Tahoma" w:eastAsia="Calibri" w:hAnsi="Tahoma" w:cs="Tahoma"/>
          <w:b/>
          <w:sz w:val="28"/>
          <w:szCs w:val="14"/>
        </w:rPr>
      </w:pPr>
      <w:r w:rsidRPr="00647F66">
        <w:rPr>
          <w:rFonts w:ascii="Tahoma" w:eastAsia="Calibri" w:hAnsi="Tahoma" w:cs="Tahoma"/>
          <w:b/>
          <w:sz w:val="28"/>
          <w:szCs w:val="14"/>
        </w:rPr>
        <w:t>SZCZEGÓŁOWY OPIS PRZEDMIOTU ZAMÓWIENIA</w:t>
      </w:r>
    </w:p>
    <w:p w:rsidR="00320BBA" w:rsidRPr="00647F66" w:rsidRDefault="00320BBA" w:rsidP="00320BBA">
      <w:pPr>
        <w:pStyle w:val="domylnie"/>
        <w:spacing w:before="0" w:beforeAutospacing="0" w:after="0" w:afterAutospacing="0"/>
        <w:ind w:left="720"/>
        <w:jc w:val="both"/>
        <w:rPr>
          <w:rFonts w:ascii="Tahoma" w:hAnsi="Tahoma" w:cs="Tahoma"/>
        </w:rPr>
      </w:pPr>
      <w:r w:rsidRPr="00647F66">
        <w:rPr>
          <w:rFonts w:ascii="Tahoma" w:hAnsi="Tahoma" w:cs="Tahoma"/>
          <w:sz w:val="20"/>
          <w:szCs w:val="20"/>
        </w:rPr>
        <w:t> </w:t>
      </w:r>
    </w:p>
    <w:p w:rsidR="00647F66" w:rsidRPr="00647F66" w:rsidRDefault="00647F66" w:rsidP="00647F66">
      <w:pPr>
        <w:shd w:val="clear" w:color="auto" w:fill="FFFFFF"/>
        <w:tabs>
          <w:tab w:val="left" w:pos="1300"/>
        </w:tabs>
        <w:spacing w:after="0" w:line="360" w:lineRule="auto"/>
        <w:ind w:right="-33"/>
        <w:jc w:val="both"/>
        <w:rPr>
          <w:rFonts w:ascii="Tahoma" w:hAnsi="Tahoma" w:cs="Tahoma"/>
        </w:rPr>
      </w:pPr>
      <w:r w:rsidRPr="00647F66">
        <w:rPr>
          <w:rFonts w:ascii="Tahoma" w:hAnsi="Tahoma" w:cs="Tahoma"/>
        </w:rPr>
        <w:t>Zakup i dostawa oprogramowania i urządzenia biurowego na potrzeby Urzędu Gminy w Białych Błotach:</w:t>
      </w:r>
    </w:p>
    <w:p w:rsidR="00647F66" w:rsidRPr="00D22219" w:rsidRDefault="00647F66" w:rsidP="00647F66">
      <w:pPr>
        <w:ind w:left="360"/>
        <w:jc w:val="both"/>
        <w:rPr>
          <w:rFonts w:ascii="Tahoma" w:hAnsi="Tahoma" w:cs="Tahoma"/>
          <w:u w:val="single"/>
        </w:rPr>
      </w:pPr>
      <w:r w:rsidRPr="00D22219">
        <w:rPr>
          <w:rFonts w:ascii="Tahoma" w:hAnsi="Tahoma" w:cs="Tahoma"/>
          <w:u w:val="single"/>
        </w:rPr>
        <w:t>Zadanie I – Zakup i dostawa oprogramowania komputerowego</w:t>
      </w:r>
    </w:p>
    <w:p w:rsidR="00647F66" w:rsidRPr="00D22219" w:rsidRDefault="00647F66" w:rsidP="00647F66">
      <w:pPr>
        <w:ind w:left="360"/>
        <w:jc w:val="both"/>
        <w:rPr>
          <w:rFonts w:ascii="Tahoma" w:hAnsi="Tahoma" w:cs="Tahoma"/>
          <w:sz w:val="20"/>
        </w:rPr>
      </w:pPr>
      <w:r w:rsidRPr="00D22219">
        <w:rPr>
          <w:rFonts w:ascii="Tahoma" w:hAnsi="Tahoma" w:cs="Tahoma"/>
          <w:sz w:val="20"/>
        </w:rPr>
        <w:t>Zadanie obejmuje zakup i dostawę następującego oprogramowania: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3"/>
        <w:gridCol w:w="2128"/>
      </w:tblGrid>
      <w:tr w:rsidR="00647F66" w:rsidRPr="00D22219" w:rsidTr="00647F66">
        <w:trPr>
          <w:jc w:val="center"/>
        </w:trPr>
        <w:tc>
          <w:tcPr>
            <w:tcW w:w="4393" w:type="dxa"/>
            <w:shd w:val="clear" w:color="auto" w:fill="auto"/>
            <w:vAlign w:val="center"/>
          </w:tcPr>
          <w:p w:rsidR="00647F66" w:rsidRPr="00D22219" w:rsidRDefault="00647F66" w:rsidP="00647F66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D22219">
              <w:rPr>
                <w:rFonts w:ascii="Tahoma" w:hAnsi="Tahoma" w:cs="Tahoma"/>
                <w:b/>
                <w:sz w:val="20"/>
              </w:rPr>
              <w:t>Nazwa programu</w:t>
            </w:r>
          </w:p>
        </w:tc>
        <w:tc>
          <w:tcPr>
            <w:tcW w:w="2128" w:type="dxa"/>
            <w:shd w:val="clear" w:color="auto" w:fill="auto"/>
            <w:vAlign w:val="center"/>
          </w:tcPr>
          <w:p w:rsidR="00647F66" w:rsidRPr="00D22219" w:rsidRDefault="00647F66" w:rsidP="00647F66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D22219">
              <w:rPr>
                <w:rFonts w:ascii="Tahoma" w:hAnsi="Tahoma" w:cs="Tahoma"/>
                <w:b/>
                <w:sz w:val="20"/>
              </w:rPr>
              <w:t>Liczba licencji</w:t>
            </w:r>
          </w:p>
          <w:p w:rsidR="00647F66" w:rsidRPr="00D22219" w:rsidRDefault="00647F66" w:rsidP="00647F66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D22219">
              <w:rPr>
                <w:rFonts w:ascii="Tahoma" w:hAnsi="Tahoma" w:cs="Tahoma"/>
                <w:b/>
                <w:sz w:val="20"/>
              </w:rPr>
              <w:t>[szt.]</w:t>
            </w:r>
          </w:p>
        </w:tc>
      </w:tr>
      <w:tr w:rsidR="00647F66" w:rsidRPr="00D22219" w:rsidTr="00647F66">
        <w:trPr>
          <w:jc w:val="center"/>
        </w:trPr>
        <w:tc>
          <w:tcPr>
            <w:tcW w:w="4393" w:type="dxa"/>
            <w:shd w:val="clear" w:color="auto" w:fill="auto"/>
            <w:vAlign w:val="center"/>
          </w:tcPr>
          <w:p w:rsidR="00647F66" w:rsidRDefault="00647F66" w:rsidP="00D86BC7">
            <w:pPr>
              <w:spacing w:after="0"/>
              <w:jc w:val="center"/>
              <w:rPr>
                <w:rFonts w:ascii="Tahoma" w:hAnsi="Tahoma" w:cs="Tahoma"/>
                <w:sz w:val="20"/>
              </w:rPr>
            </w:pPr>
            <w:r w:rsidRPr="00D22219">
              <w:rPr>
                <w:rFonts w:ascii="Tahoma" w:hAnsi="Tahoma" w:cs="Tahoma"/>
                <w:sz w:val="20"/>
              </w:rPr>
              <w:t>MS Office Standard 2013 MOLP</w:t>
            </w:r>
          </w:p>
          <w:p w:rsidR="00D86BC7" w:rsidRPr="00D22219" w:rsidRDefault="00D86BC7" w:rsidP="00647F66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(licencja grupowa)</w:t>
            </w:r>
          </w:p>
        </w:tc>
        <w:tc>
          <w:tcPr>
            <w:tcW w:w="2128" w:type="dxa"/>
            <w:shd w:val="clear" w:color="auto" w:fill="auto"/>
            <w:vAlign w:val="center"/>
          </w:tcPr>
          <w:p w:rsidR="00647F66" w:rsidRPr="00D22219" w:rsidRDefault="005D48E5" w:rsidP="00647F66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10</w:t>
            </w:r>
            <w:bookmarkStart w:id="0" w:name="_GoBack"/>
            <w:bookmarkEnd w:id="0"/>
          </w:p>
        </w:tc>
      </w:tr>
      <w:tr w:rsidR="00647F66" w:rsidRPr="00D22219" w:rsidTr="00647F66">
        <w:trPr>
          <w:jc w:val="center"/>
        </w:trPr>
        <w:tc>
          <w:tcPr>
            <w:tcW w:w="4393" w:type="dxa"/>
            <w:shd w:val="clear" w:color="auto" w:fill="auto"/>
            <w:vAlign w:val="center"/>
          </w:tcPr>
          <w:p w:rsidR="00647F66" w:rsidRPr="00D22219" w:rsidRDefault="00647F66" w:rsidP="00647F66">
            <w:pPr>
              <w:jc w:val="center"/>
              <w:rPr>
                <w:rFonts w:ascii="Tahoma" w:hAnsi="Tahoma" w:cs="Tahoma"/>
                <w:sz w:val="20"/>
              </w:rPr>
            </w:pPr>
            <w:r w:rsidRPr="00D22219">
              <w:rPr>
                <w:rFonts w:ascii="Tahoma" w:hAnsi="Tahoma" w:cs="Tahoma"/>
                <w:sz w:val="20"/>
              </w:rPr>
              <w:t>Windows Serwer 2012r2 Standard</w:t>
            </w:r>
          </w:p>
        </w:tc>
        <w:tc>
          <w:tcPr>
            <w:tcW w:w="2128" w:type="dxa"/>
            <w:shd w:val="clear" w:color="auto" w:fill="auto"/>
            <w:vAlign w:val="center"/>
          </w:tcPr>
          <w:p w:rsidR="00647F66" w:rsidRPr="00D22219" w:rsidRDefault="00647F66" w:rsidP="00647F66">
            <w:pPr>
              <w:jc w:val="center"/>
              <w:rPr>
                <w:rFonts w:ascii="Tahoma" w:hAnsi="Tahoma" w:cs="Tahoma"/>
                <w:sz w:val="20"/>
              </w:rPr>
            </w:pPr>
            <w:r w:rsidRPr="00D22219">
              <w:rPr>
                <w:rFonts w:ascii="Tahoma" w:hAnsi="Tahoma" w:cs="Tahoma"/>
                <w:sz w:val="20"/>
              </w:rPr>
              <w:t>2</w:t>
            </w:r>
          </w:p>
        </w:tc>
      </w:tr>
      <w:tr w:rsidR="00647F66" w:rsidRPr="00D22219" w:rsidTr="00647F66">
        <w:trPr>
          <w:jc w:val="center"/>
        </w:trPr>
        <w:tc>
          <w:tcPr>
            <w:tcW w:w="4393" w:type="dxa"/>
            <w:shd w:val="clear" w:color="auto" w:fill="auto"/>
            <w:vAlign w:val="center"/>
          </w:tcPr>
          <w:p w:rsidR="00647F66" w:rsidRPr="00D22219" w:rsidRDefault="00647F66" w:rsidP="00647F66">
            <w:pPr>
              <w:jc w:val="center"/>
              <w:rPr>
                <w:rFonts w:ascii="Tahoma" w:hAnsi="Tahoma" w:cs="Tahoma"/>
                <w:sz w:val="20"/>
              </w:rPr>
            </w:pPr>
            <w:r w:rsidRPr="00D22219">
              <w:rPr>
                <w:rFonts w:ascii="Tahoma" w:hAnsi="Tahoma" w:cs="Tahoma"/>
                <w:sz w:val="20"/>
              </w:rPr>
              <w:t>Windows 7 Professional</w:t>
            </w:r>
          </w:p>
        </w:tc>
        <w:tc>
          <w:tcPr>
            <w:tcW w:w="2128" w:type="dxa"/>
            <w:shd w:val="clear" w:color="auto" w:fill="auto"/>
            <w:vAlign w:val="center"/>
          </w:tcPr>
          <w:p w:rsidR="00647F66" w:rsidRPr="00D22219" w:rsidRDefault="00647F66" w:rsidP="00647F66">
            <w:pPr>
              <w:jc w:val="center"/>
              <w:rPr>
                <w:rFonts w:ascii="Tahoma" w:hAnsi="Tahoma" w:cs="Tahoma"/>
                <w:sz w:val="20"/>
              </w:rPr>
            </w:pPr>
            <w:r w:rsidRPr="00D22219">
              <w:rPr>
                <w:rFonts w:ascii="Tahoma" w:hAnsi="Tahoma" w:cs="Tahoma"/>
                <w:sz w:val="20"/>
              </w:rPr>
              <w:t>8</w:t>
            </w:r>
          </w:p>
        </w:tc>
      </w:tr>
      <w:tr w:rsidR="00647F66" w:rsidRPr="00D22219" w:rsidTr="00647F66">
        <w:trPr>
          <w:jc w:val="center"/>
        </w:trPr>
        <w:tc>
          <w:tcPr>
            <w:tcW w:w="4393" w:type="dxa"/>
            <w:shd w:val="clear" w:color="auto" w:fill="auto"/>
            <w:vAlign w:val="center"/>
          </w:tcPr>
          <w:p w:rsidR="00647F66" w:rsidRPr="00D22219" w:rsidRDefault="00647F66" w:rsidP="00647F66">
            <w:pPr>
              <w:jc w:val="center"/>
              <w:rPr>
                <w:rFonts w:ascii="Tahoma" w:hAnsi="Tahoma" w:cs="Tahoma"/>
                <w:sz w:val="20"/>
                <w:lang w:val="en-US"/>
              </w:rPr>
            </w:pPr>
            <w:r w:rsidRPr="00D22219">
              <w:rPr>
                <w:rFonts w:ascii="Tahoma" w:hAnsi="Tahoma" w:cs="Tahoma"/>
                <w:sz w:val="20"/>
                <w:lang w:val="en-US"/>
              </w:rPr>
              <w:t>Mic</w:t>
            </w:r>
            <w:hyperlink r:id="rId5" w:history="1">
              <w:r w:rsidRPr="00D22219">
                <w:rPr>
                  <w:rFonts w:ascii="Tahoma" w:hAnsi="Tahoma" w:cs="Tahoma"/>
                  <w:sz w:val="20"/>
                  <w:lang w:val="en-US"/>
                </w:rPr>
                <w:t xml:space="preserve">rosoft Windows Server 2012 CAL </w:t>
              </w:r>
            </w:hyperlink>
          </w:p>
        </w:tc>
        <w:tc>
          <w:tcPr>
            <w:tcW w:w="2128" w:type="dxa"/>
            <w:shd w:val="clear" w:color="auto" w:fill="auto"/>
            <w:vAlign w:val="center"/>
          </w:tcPr>
          <w:p w:rsidR="00647F66" w:rsidRPr="00D22219" w:rsidRDefault="00647F66" w:rsidP="00647F66">
            <w:pPr>
              <w:jc w:val="center"/>
              <w:rPr>
                <w:rFonts w:ascii="Tahoma" w:hAnsi="Tahoma" w:cs="Tahoma"/>
                <w:sz w:val="20"/>
                <w:lang w:val="en-US"/>
              </w:rPr>
            </w:pPr>
            <w:r w:rsidRPr="00D22219">
              <w:rPr>
                <w:rFonts w:ascii="Tahoma" w:hAnsi="Tahoma" w:cs="Tahoma"/>
                <w:sz w:val="20"/>
                <w:lang w:val="en-US"/>
              </w:rPr>
              <w:t>30</w:t>
            </w:r>
          </w:p>
        </w:tc>
      </w:tr>
      <w:tr w:rsidR="00647F66" w:rsidRPr="00D22219" w:rsidTr="00647F66">
        <w:trPr>
          <w:trHeight w:val="382"/>
          <w:jc w:val="center"/>
        </w:trPr>
        <w:tc>
          <w:tcPr>
            <w:tcW w:w="4393" w:type="dxa"/>
            <w:shd w:val="clear" w:color="auto" w:fill="auto"/>
            <w:vAlign w:val="center"/>
          </w:tcPr>
          <w:p w:rsidR="00647F66" w:rsidRPr="00D22219" w:rsidRDefault="00647F66" w:rsidP="00647F66">
            <w:pPr>
              <w:jc w:val="center"/>
              <w:rPr>
                <w:rFonts w:ascii="Tahoma" w:hAnsi="Tahoma" w:cs="Tahoma"/>
                <w:sz w:val="20"/>
                <w:lang w:val="en-US"/>
              </w:rPr>
            </w:pPr>
            <w:proofErr w:type="spellStart"/>
            <w:r w:rsidRPr="00D22219">
              <w:rPr>
                <w:rFonts w:ascii="Tahoma" w:hAnsi="Tahoma" w:cs="Tahoma"/>
                <w:sz w:val="20"/>
                <w:lang w:val="en-US"/>
              </w:rPr>
              <w:t>EaseUS</w:t>
            </w:r>
            <w:proofErr w:type="spellEnd"/>
            <w:r w:rsidRPr="00D22219">
              <w:rPr>
                <w:rFonts w:ascii="Tahoma" w:hAnsi="Tahoma" w:cs="Tahoma"/>
                <w:sz w:val="20"/>
                <w:lang w:val="en-US"/>
              </w:rPr>
              <w:t xml:space="preserve"> </w:t>
            </w:r>
            <w:proofErr w:type="spellStart"/>
            <w:r w:rsidRPr="00D22219">
              <w:rPr>
                <w:rFonts w:ascii="Tahoma" w:hAnsi="Tahoma" w:cs="Tahoma"/>
                <w:sz w:val="20"/>
                <w:lang w:val="en-US"/>
              </w:rPr>
              <w:t>Todo</w:t>
            </w:r>
            <w:proofErr w:type="spellEnd"/>
            <w:r w:rsidRPr="00D22219">
              <w:rPr>
                <w:rFonts w:ascii="Tahoma" w:hAnsi="Tahoma" w:cs="Tahoma"/>
                <w:sz w:val="20"/>
                <w:lang w:val="en-US"/>
              </w:rPr>
              <w:t xml:space="preserve"> Backup Advanced Server</w:t>
            </w:r>
          </w:p>
        </w:tc>
        <w:tc>
          <w:tcPr>
            <w:tcW w:w="2128" w:type="dxa"/>
            <w:shd w:val="clear" w:color="auto" w:fill="auto"/>
            <w:vAlign w:val="center"/>
          </w:tcPr>
          <w:p w:rsidR="00647F66" w:rsidRPr="00D22219" w:rsidRDefault="00647F66" w:rsidP="00647F66">
            <w:pPr>
              <w:jc w:val="center"/>
              <w:rPr>
                <w:rFonts w:ascii="Tahoma" w:hAnsi="Tahoma" w:cs="Tahoma"/>
                <w:sz w:val="20"/>
                <w:lang w:val="en-US"/>
              </w:rPr>
            </w:pPr>
            <w:r w:rsidRPr="00D22219">
              <w:rPr>
                <w:rFonts w:ascii="Tahoma" w:hAnsi="Tahoma" w:cs="Tahoma"/>
                <w:sz w:val="20"/>
                <w:lang w:val="en-US"/>
              </w:rPr>
              <w:t>3</w:t>
            </w:r>
          </w:p>
        </w:tc>
      </w:tr>
    </w:tbl>
    <w:p w:rsidR="00647F66" w:rsidRPr="00D22219" w:rsidRDefault="00647F66" w:rsidP="00647F66">
      <w:pPr>
        <w:ind w:left="360"/>
        <w:jc w:val="both"/>
        <w:rPr>
          <w:rFonts w:ascii="Tahoma" w:hAnsi="Tahoma" w:cs="Tahoma"/>
          <w:sz w:val="20"/>
        </w:rPr>
      </w:pPr>
    </w:p>
    <w:p w:rsidR="00D22219" w:rsidRDefault="00215E82" w:rsidP="00647F66">
      <w:pPr>
        <w:ind w:left="36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W cenie należy uwzględnić w</w:t>
      </w:r>
      <w:r w:rsidR="00D22219" w:rsidRPr="00D22219">
        <w:rPr>
          <w:rFonts w:ascii="Tahoma" w:hAnsi="Tahoma" w:cs="Tahoma"/>
          <w:sz w:val="20"/>
        </w:rPr>
        <w:t xml:space="preserve">sparcie techniczne zgodne z oferowanym przez producenta oprogramowania, w oparciu o jego politykę licencjonowania. </w:t>
      </w:r>
    </w:p>
    <w:p w:rsidR="00D22219" w:rsidRPr="00D22219" w:rsidRDefault="00D22219" w:rsidP="00D22219">
      <w:pPr>
        <w:ind w:left="36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Termin dostawy – 7 dni od </w:t>
      </w:r>
      <w:r w:rsidR="00FB7C7D">
        <w:rPr>
          <w:rFonts w:ascii="Tahoma" w:hAnsi="Tahoma" w:cs="Tahoma"/>
          <w:sz w:val="20"/>
        </w:rPr>
        <w:t>zawarcia umowy.</w:t>
      </w:r>
    </w:p>
    <w:p w:rsidR="00647F66" w:rsidRPr="00D22219" w:rsidRDefault="00647F66" w:rsidP="00647F66">
      <w:pPr>
        <w:ind w:left="360"/>
        <w:jc w:val="both"/>
        <w:rPr>
          <w:rFonts w:ascii="Tahoma" w:hAnsi="Tahoma" w:cs="Tahoma"/>
          <w:u w:val="single"/>
        </w:rPr>
      </w:pPr>
      <w:r w:rsidRPr="00D22219">
        <w:rPr>
          <w:rFonts w:ascii="Tahoma" w:hAnsi="Tahoma" w:cs="Tahoma"/>
          <w:u w:val="single"/>
        </w:rPr>
        <w:t>Zadanie II – Zakup i dostawa aktualizacji oprogramo</w:t>
      </w:r>
      <w:r w:rsidR="00D22219" w:rsidRPr="00D22219">
        <w:rPr>
          <w:rFonts w:ascii="Tahoma" w:hAnsi="Tahoma" w:cs="Tahoma"/>
          <w:u w:val="single"/>
        </w:rPr>
        <w:t>wania antywirusowego</w:t>
      </w:r>
    </w:p>
    <w:p w:rsidR="00D22219" w:rsidRDefault="00D22219" w:rsidP="00647F66">
      <w:pPr>
        <w:ind w:left="360"/>
        <w:jc w:val="both"/>
        <w:rPr>
          <w:rFonts w:ascii="Tahoma" w:hAnsi="Tahoma" w:cs="Tahoma"/>
          <w:sz w:val="20"/>
        </w:rPr>
      </w:pPr>
      <w:r w:rsidRPr="00D22219">
        <w:rPr>
          <w:rFonts w:ascii="Tahoma" w:hAnsi="Tahoma" w:cs="Tahoma"/>
          <w:sz w:val="20"/>
        </w:rPr>
        <w:t xml:space="preserve">Zadanie obejmuje zakup i dostawę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3"/>
        <w:gridCol w:w="2128"/>
      </w:tblGrid>
      <w:tr w:rsidR="00D22219" w:rsidRPr="00D22219" w:rsidTr="00283B8C">
        <w:trPr>
          <w:jc w:val="center"/>
        </w:trPr>
        <w:tc>
          <w:tcPr>
            <w:tcW w:w="4393" w:type="dxa"/>
            <w:shd w:val="clear" w:color="auto" w:fill="auto"/>
            <w:vAlign w:val="center"/>
          </w:tcPr>
          <w:p w:rsidR="00D22219" w:rsidRPr="00D22219" w:rsidRDefault="00D22219" w:rsidP="00283B8C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D22219">
              <w:rPr>
                <w:rFonts w:ascii="Tahoma" w:hAnsi="Tahoma" w:cs="Tahoma"/>
                <w:b/>
                <w:sz w:val="20"/>
              </w:rPr>
              <w:t>Nazwa programu</w:t>
            </w:r>
          </w:p>
        </w:tc>
        <w:tc>
          <w:tcPr>
            <w:tcW w:w="2128" w:type="dxa"/>
            <w:shd w:val="clear" w:color="auto" w:fill="auto"/>
            <w:vAlign w:val="center"/>
          </w:tcPr>
          <w:p w:rsidR="00D22219" w:rsidRPr="00D22219" w:rsidRDefault="00D22219" w:rsidP="00283B8C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D22219">
              <w:rPr>
                <w:rFonts w:ascii="Tahoma" w:hAnsi="Tahoma" w:cs="Tahoma"/>
                <w:b/>
                <w:sz w:val="20"/>
              </w:rPr>
              <w:t>Liczba licencji</w:t>
            </w:r>
          </w:p>
          <w:p w:rsidR="00D22219" w:rsidRPr="00D22219" w:rsidRDefault="00D22219" w:rsidP="00283B8C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D22219">
              <w:rPr>
                <w:rFonts w:ascii="Tahoma" w:hAnsi="Tahoma" w:cs="Tahoma"/>
                <w:b/>
                <w:sz w:val="20"/>
              </w:rPr>
              <w:t>[szt.]</w:t>
            </w:r>
          </w:p>
        </w:tc>
      </w:tr>
      <w:tr w:rsidR="00D22219" w:rsidRPr="00D22219" w:rsidTr="00283B8C">
        <w:trPr>
          <w:jc w:val="center"/>
        </w:trPr>
        <w:tc>
          <w:tcPr>
            <w:tcW w:w="4393" w:type="dxa"/>
            <w:shd w:val="clear" w:color="auto" w:fill="auto"/>
            <w:vAlign w:val="center"/>
          </w:tcPr>
          <w:p w:rsidR="00D22219" w:rsidRPr="00215E82" w:rsidRDefault="00D22219" w:rsidP="00215E82">
            <w:pPr>
              <w:jc w:val="center"/>
              <w:rPr>
                <w:rFonts w:ascii="Tahoma" w:hAnsi="Tahoma" w:cs="Tahoma"/>
                <w:sz w:val="20"/>
                <w:lang w:val="en-US"/>
              </w:rPr>
            </w:pPr>
            <w:proofErr w:type="spellStart"/>
            <w:r w:rsidRPr="00D22219">
              <w:rPr>
                <w:rFonts w:ascii="Tahoma" w:hAnsi="Tahoma" w:cs="Tahoma"/>
                <w:sz w:val="20"/>
                <w:lang w:val="en-US"/>
              </w:rPr>
              <w:t>Aktualizacja</w:t>
            </w:r>
            <w:proofErr w:type="spellEnd"/>
            <w:r w:rsidRPr="00D22219">
              <w:rPr>
                <w:rFonts w:ascii="Tahoma" w:hAnsi="Tahoma" w:cs="Tahoma"/>
                <w:sz w:val="20"/>
                <w:lang w:val="en-US"/>
              </w:rPr>
              <w:t xml:space="preserve"> </w:t>
            </w:r>
            <w:proofErr w:type="spellStart"/>
            <w:r w:rsidRPr="00D22219">
              <w:rPr>
                <w:rFonts w:ascii="Tahoma" w:hAnsi="Tahoma" w:cs="Tahoma"/>
                <w:sz w:val="20"/>
                <w:lang w:val="en-US"/>
              </w:rPr>
              <w:t>oprogramowania</w:t>
            </w:r>
            <w:proofErr w:type="spellEnd"/>
            <w:r w:rsidRPr="00D22219">
              <w:rPr>
                <w:rFonts w:ascii="Tahoma" w:hAnsi="Tahoma" w:cs="Tahoma"/>
                <w:sz w:val="20"/>
                <w:lang w:val="en-US"/>
              </w:rPr>
              <w:t xml:space="preserve"> Kaspersky Endpoint Security for Business do </w:t>
            </w:r>
            <w:proofErr w:type="spellStart"/>
            <w:r w:rsidRPr="00D22219">
              <w:rPr>
                <w:rFonts w:ascii="Tahoma" w:hAnsi="Tahoma" w:cs="Tahoma"/>
                <w:sz w:val="20"/>
                <w:lang w:val="en-US"/>
              </w:rPr>
              <w:t>wersji</w:t>
            </w:r>
            <w:proofErr w:type="spellEnd"/>
            <w:r w:rsidRPr="00D22219">
              <w:rPr>
                <w:rFonts w:ascii="Tahoma" w:hAnsi="Tahoma" w:cs="Tahoma"/>
                <w:sz w:val="20"/>
                <w:lang w:val="en-US"/>
              </w:rPr>
              <w:t xml:space="preserve"> Advanced</w:t>
            </w:r>
            <w:r w:rsidR="00215E82">
              <w:rPr>
                <w:rFonts w:ascii="Tahoma" w:hAnsi="Tahoma" w:cs="Tahoma"/>
                <w:sz w:val="20"/>
                <w:lang w:val="en-US"/>
              </w:rPr>
              <w:t xml:space="preserve"> (</w:t>
            </w:r>
            <w:proofErr w:type="spellStart"/>
            <w:r w:rsidR="00215E82">
              <w:rPr>
                <w:rFonts w:ascii="Tahoma" w:hAnsi="Tahoma" w:cs="Tahoma"/>
                <w:sz w:val="20"/>
                <w:lang w:val="en-US"/>
              </w:rPr>
              <w:t>upgrate</w:t>
            </w:r>
            <w:proofErr w:type="spellEnd"/>
            <w:r w:rsidR="00215E82">
              <w:rPr>
                <w:rFonts w:ascii="Tahoma" w:hAnsi="Tahoma" w:cs="Tahoma"/>
                <w:sz w:val="20"/>
                <w:lang w:val="en-US"/>
              </w:rPr>
              <w:t xml:space="preserve"> z </w:t>
            </w:r>
            <w:proofErr w:type="spellStart"/>
            <w:r w:rsidR="00215E82">
              <w:rPr>
                <w:rFonts w:ascii="Tahoma" w:hAnsi="Tahoma" w:cs="Tahoma"/>
                <w:sz w:val="20"/>
                <w:lang w:val="en-US"/>
              </w:rPr>
              <w:t>wersji</w:t>
            </w:r>
            <w:proofErr w:type="spellEnd"/>
            <w:r w:rsidR="00215E82">
              <w:rPr>
                <w:rFonts w:ascii="Tahoma" w:hAnsi="Tahoma" w:cs="Tahoma"/>
                <w:sz w:val="20"/>
                <w:lang w:val="en-US"/>
              </w:rPr>
              <w:t xml:space="preserve"> Select)</w:t>
            </w:r>
          </w:p>
        </w:tc>
        <w:tc>
          <w:tcPr>
            <w:tcW w:w="2128" w:type="dxa"/>
            <w:shd w:val="clear" w:color="auto" w:fill="auto"/>
            <w:vAlign w:val="center"/>
          </w:tcPr>
          <w:p w:rsidR="00D22219" w:rsidRPr="00D22219" w:rsidRDefault="00D22219" w:rsidP="00283B8C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70</w:t>
            </w:r>
          </w:p>
        </w:tc>
      </w:tr>
    </w:tbl>
    <w:p w:rsidR="00D22219" w:rsidRDefault="00D22219" w:rsidP="00647F66">
      <w:pPr>
        <w:ind w:left="360"/>
        <w:jc w:val="both"/>
        <w:rPr>
          <w:rFonts w:ascii="Tahoma" w:hAnsi="Tahoma" w:cs="Tahoma"/>
          <w:sz w:val="20"/>
        </w:rPr>
      </w:pPr>
    </w:p>
    <w:p w:rsidR="00215E82" w:rsidRDefault="00215E82" w:rsidP="007C42EF">
      <w:pPr>
        <w:ind w:left="36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W cenie należy uwzględnić roczny abonament oraz w</w:t>
      </w:r>
      <w:r w:rsidRPr="00D22219">
        <w:rPr>
          <w:rFonts w:ascii="Tahoma" w:hAnsi="Tahoma" w:cs="Tahoma"/>
          <w:sz w:val="20"/>
        </w:rPr>
        <w:t>sparcie techniczne zgodne z oferowanym przez producenta oprogramowania, w oparciu o jego politykę licencjonowania.</w:t>
      </w:r>
    </w:p>
    <w:p w:rsidR="00445643" w:rsidRPr="00273A19" w:rsidRDefault="00D22219" w:rsidP="00273A19">
      <w:pPr>
        <w:ind w:left="36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Termin dostawy – 3 dni od </w:t>
      </w:r>
      <w:r w:rsidR="00FB7C7D">
        <w:rPr>
          <w:rFonts w:ascii="Tahoma" w:hAnsi="Tahoma" w:cs="Tahoma"/>
          <w:sz w:val="20"/>
        </w:rPr>
        <w:t>zawarcia umowy.</w:t>
      </w:r>
      <w:r>
        <w:rPr>
          <w:rFonts w:ascii="Tahoma" w:hAnsi="Tahoma" w:cs="Tahoma"/>
          <w:sz w:val="20"/>
        </w:rPr>
        <w:t xml:space="preserve"> </w:t>
      </w:r>
    </w:p>
    <w:sectPr w:rsidR="00445643" w:rsidRPr="00273A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D9322C"/>
    <w:multiLevelType w:val="hybridMultilevel"/>
    <w:tmpl w:val="09FA272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BBA"/>
    <w:rsid w:val="000C0314"/>
    <w:rsid w:val="000E017D"/>
    <w:rsid w:val="00215E82"/>
    <w:rsid w:val="00273A19"/>
    <w:rsid w:val="002D5912"/>
    <w:rsid w:val="00320BBA"/>
    <w:rsid w:val="003524B6"/>
    <w:rsid w:val="00445643"/>
    <w:rsid w:val="005B27FD"/>
    <w:rsid w:val="005D48E5"/>
    <w:rsid w:val="00647F66"/>
    <w:rsid w:val="007C42EF"/>
    <w:rsid w:val="00850255"/>
    <w:rsid w:val="00B764EF"/>
    <w:rsid w:val="00B94AE3"/>
    <w:rsid w:val="00BE0CF2"/>
    <w:rsid w:val="00D22219"/>
    <w:rsid w:val="00D86BC7"/>
    <w:rsid w:val="00FB7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93A575-D550-430C-B21E-EA3E387C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0BBA"/>
    <w:pPr>
      <w:spacing w:after="200" w:line="276" w:lineRule="auto"/>
    </w:pPr>
    <w:rPr>
      <w:rFonts w:ascii="Calibri" w:eastAsia="Times New Roman" w:hAnsi="Calibri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1"/>
    <w:uiPriority w:val="99"/>
    <w:semiHidden/>
    <w:unhideWhenUsed/>
    <w:rsid w:val="00320BBA"/>
    <w:pPr>
      <w:suppressAutoHyphens/>
      <w:spacing w:after="120" w:line="240" w:lineRule="auto"/>
      <w:ind w:left="283"/>
    </w:pPr>
    <w:rPr>
      <w:rFonts w:ascii="Times New Roman" w:hAnsi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uiPriority w:val="99"/>
    <w:semiHidden/>
    <w:rsid w:val="00320BBA"/>
    <w:rPr>
      <w:rFonts w:ascii="Calibri" w:eastAsia="Times New Roman" w:hAnsi="Calibri" w:cs="Times New Roman"/>
      <w:color w:val="000000"/>
      <w:lang w:eastAsia="pl-PL"/>
    </w:rPr>
  </w:style>
  <w:style w:type="paragraph" w:customStyle="1" w:styleId="domylnie">
    <w:name w:val="domylnie"/>
    <w:basedOn w:val="Normalny"/>
    <w:rsid w:val="00320BBA"/>
    <w:pPr>
      <w:spacing w:before="100" w:beforeAutospacing="1" w:after="100" w:afterAutospacing="1"/>
    </w:pPr>
  </w:style>
  <w:style w:type="paragraph" w:customStyle="1" w:styleId="nospacing">
    <w:name w:val="nospacing"/>
    <w:basedOn w:val="Normalny"/>
    <w:rsid w:val="00320BBA"/>
    <w:pPr>
      <w:spacing w:before="100" w:beforeAutospacing="1" w:after="100" w:afterAutospacing="1"/>
    </w:pPr>
  </w:style>
  <w:style w:type="paragraph" w:customStyle="1" w:styleId="listparagraph">
    <w:name w:val="listparagraph"/>
    <w:basedOn w:val="Normalny"/>
    <w:rsid w:val="00320BBA"/>
    <w:pPr>
      <w:spacing w:before="100" w:beforeAutospacing="1" w:after="100" w:afterAutospacing="1"/>
    </w:pPr>
  </w:style>
  <w:style w:type="paragraph" w:customStyle="1" w:styleId="listparagraphcxsppierwsze">
    <w:name w:val="listparagraphcxsppierwsze"/>
    <w:basedOn w:val="Normalny"/>
    <w:rsid w:val="00320BBA"/>
    <w:pPr>
      <w:spacing w:before="100" w:beforeAutospacing="1" w:after="100" w:afterAutospacing="1"/>
    </w:pPr>
  </w:style>
  <w:style w:type="paragraph" w:customStyle="1" w:styleId="listparagraphcxspdrugie">
    <w:name w:val="listparagraphcxspdrugie"/>
    <w:basedOn w:val="Normalny"/>
    <w:rsid w:val="00320BBA"/>
    <w:pPr>
      <w:spacing w:before="100" w:beforeAutospacing="1" w:after="100" w:afterAutospacing="1"/>
    </w:pPr>
  </w:style>
  <w:style w:type="paragraph" w:customStyle="1" w:styleId="listparagraphcxspnazwisko">
    <w:name w:val="listparagraphcxspnazwisko"/>
    <w:basedOn w:val="Normalny"/>
    <w:rsid w:val="00320BBA"/>
    <w:pPr>
      <w:spacing w:before="100" w:beforeAutospacing="1" w:after="100" w:afterAutospacing="1"/>
    </w:pPr>
  </w:style>
  <w:style w:type="paragraph" w:customStyle="1" w:styleId="zawartotabeli">
    <w:name w:val="zawartotabeli"/>
    <w:basedOn w:val="Normalny"/>
    <w:rsid w:val="00320BBA"/>
    <w:pPr>
      <w:spacing w:before="100" w:beforeAutospacing="1" w:after="100" w:afterAutospacing="1"/>
    </w:pPr>
  </w:style>
  <w:style w:type="character" w:customStyle="1" w:styleId="TekstpodstawowywcityZnak1">
    <w:name w:val="Tekst podstawowy wcięty Znak1"/>
    <w:basedOn w:val="Domylnaczcionkaakapitu"/>
    <w:link w:val="Tekstpodstawowywcity"/>
    <w:uiPriority w:val="99"/>
    <w:semiHidden/>
    <w:locked/>
    <w:rsid w:val="00320BBA"/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table" w:styleId="Tabela-Siatka">
    <w:name w:val="Table Grid"/>
    <w:basedOn w:val="Standardowy"/>
    <w:uiPriority w:val="39"/>
    <w:rsid w:val="002D5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omylnaczcionkaakapitu"/>
    <w:rsid w:val="00850255"/>
  </w:style>
  <w:style w:type="paragraph" w:styleId="Tekstdymka">
    <w:name w:val="Balloon Text"/>
    <w:basedOn w:val="Normalny"/>
    <w:link w:val="TekstdymkaZnak"/>
    <w:uiPriority w:val="99"/>
    <w:semiHidden/>
    <w:unhideWhenUsed/>
    <w:rsid w:val="00BE0C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0CF2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49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eneo.pl/Click/Offer/?e=UkVUAjy678No4kUUuzcMCGDqGxPh3Qyk-dHvO4fM4h8dPa2e3r8NB5Kijj0welxwxkA9gHaAX4zCtyaiChlC6d6YsA-VCLDsJJ8SE3Kaw2tmzrym5zteY6chgDlrz8go6XFZ3l2lZWQVMOzZH5JFJVR9SPkZbmU1xRQV8RtH97Y83_373jszq63yWpHz67p5Zi-SvzLOZQGBmNB1opPp1DnvJ_pCj9-LFQwbGiAJWNxZQRpue46zSsEXZ1ie1zDViAAxLOY5xdcYL36WH5Qa5cJjnUs-iivj6S9zOlibFKodIAqPiR9N1oc9dB2MufWBpVBMwlkFDd26FulQqlTOUgEUgXjG9BhbpVBMwlkFDd2lUEzCWQUN3cwLguZ5k6a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227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Trojanek</dc:creator>
  <cp:keywords/>
  <dc:description/>
  <cp:lastModifiedBy>Sonia Trojanek</cp:lastModifiedBy>
  <cp:revision>8</cp:revision>
  <cp:lastPrinted>2016-03-29T09:21:00Z</cp:lastPrinted>
  <dcterms:created xsi:type="dcterms:W3CDTF">2015-12-02T06:56:00Z</dcterms:created>
  <dcterms:modified xsi:type="dcterms:W3CDTF">2016-03-29T09:21:00Z</dcterms:modified>
</cp:coreProperties>
</file>